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8F" w:rsidRPr="004E4405" w:rsidRDefault="0075298F" w:rsidP="004E4405">
      <w:pPr>
        <w:spacing w:after="120" w:line="360" w:lineRule="auto"/>
        <w:ind w:right="-511"/>
        <w:rPr>
          <w:rFonts w:ascii="Arial" w:hAnsi="Arial" w:cs="Arial"/>
          <w:sz w:val="24"/>
          <w:szCs w:val="24"/>
        </w:rPr>
      </w:pPr>
    </w:p>
    <w:p w:rsidR="007216CE" w:rsidRPr="004E4405" w:rsidRDefault="004747D1" w:rsidP="004E440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4405">
        <w:rPr>
          <w:rFonts w:ascii="Arial" w:hAnsi="Arial" w:cs="Arial"/>
          <w:b/>
          <w:sz w:val="24"/>
          <w:szCs w:val="24"/>
        </w:rPr>
        <w:t>Schriftliche Kleine</w:t>
      </w:r>
      <w:r w:rsidR="007216CE" w:rsidRPr="004E4405">
        <w:rPr>
          <w:rFonts w:ascii="Arial" w:hAnsi="Arial" w:cs="Arial"/>
          <w:b/>
          <w:sz w:val="24"/>
          <w:szCs w:val="24"/>
        </w:rPr>
        <w:t xml:space="preserve"> Anfrage</w:t>
      </w:r>
    </w:p>
    <w:p w:rsidR="0075298F" w:rsidRPr="004E4405" w:rsidRDefault="004747D1" w:rsidP="004E4405">
      <w:pPr>
        <w:tabs>
          <w:tab w:val="left" w:pos="1134"/>
        </w:tabs>
        <w:spacing w:after="120" w:line="36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r w:rsidRPr="004E4405">
        <w:rPr>
          <w:rFonts w:ascii="Arial" w:hAnsi="Arial" w:cs="Arial"/>
          <w:b/>
          <w:sz w:val="24"/>
          <w:szCs w:val="24"/>
        </w:rPr>
        <w:t>des Abgeordneten</w:t>
      </w:r>
      <w:r w:rsidR="007216CE" w:rsidRPr="004E4405">
        <w:rPr>
          <w:rFonts w:ascii="Arial" w:hAnsi="Arial" w:cs="Arial"/>
          <w:b/>
          <w:sz w:val="24"/>
          <w:szCs w:val="24"/>
        </w:rPr>
        <w:tab/>
      </w:r>
      <w:r w:rsidR="0075298F" w:rsidRPr="004E4405">
        <w:rPr>
          <w:rFonts w:ascii="Arial" w:hAnsi="Arial" w:cs="Arial"/>
          <w:b/>
          <w:sz w:val="24"/>
          <w:szCs w:val="24"/>
        </w:rPr>
        <w:t>Dietrich Wersich</w:t>
      </w:r>
      <w:r w:rsidR="007216CE" w:rsidRPr="004E4405">
        <w:rPr>
          <w:rFonts w:ascii="Arial" w:hAnsi="Arial" w:cs="Arial"/>
          <w:b/>
          <w:sz w:val="24"/>
          <w:szCs w:val="24"/>
        </w:rPr>
        <w:t xml:space="preserve"> (CDU)</w:t>
      </w:r>
    </w:p>
    <w:p w:rsidR="0075298F" w:rsidRPr="004E4405" w:rsidRDefault="0075298F" w:rsidP="004E440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E34C50" w:rsidRPr="004E4405" w:rsidRDefault="004E4405" w:rsidP="004E4405">
      <w:pPr>
        <w:spacing w:after="120" w:line="36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4E4405">
        <w:rPr>
          <w:rFonts w:ascii="Arial" w:hAnsi="Arial" w:cs="Arial"/>
          <w:b/>
          <w:sz w:val="24"/>
          <w:szCs w:val="24"/>
        </w:rPr>
        <w:t>Betr.:</w:t>
      </w:r>
      <w:r w:rsidRPr="004E4405">
        <w:rPr>
          <w:rFonts w:ascii="Arial" w:hAnsi="Arial" w:cs="Arial"/>
          <w:b/>
          <w:sz w:val="24"/>
          <w:szCs w:val="24"/>
        </w:rPr>
        <w:tab/>
      </w:r>
      <w:r w:rsidR="00E34C50" w:rsidRPr="004E4405">
        <w:rPr>
          <w:rFonts w:ascii="Arial" w:hAnsi="Arial" w:cs="Arial"/>
          <w:b/>
          <w:sz w:val="24"/>
          <w:szCs w:val="24"/>
        </w:rPr>
        <w:t xml:space="preserve">Bilanz der </w:t>
      </w:r>
      <w:r w:rsidRPr="004E4405">
        <w:rPr>
          <w:rFonts w:ascii="Arial" w:hAnsi="Arial" w:cs="Arial"/>
          <w:b/>
          <w:sz w:val="24"/>
          <w:szCs w:val="24"/>
        </w:rPr>
        <w:t xml:space="preserve">freien Museumsöffnung für Alle </w:t>
      </w:r>
      <w:r w:rsidR="00E34C50" w:rsidRPr="004E4405">
        <w:rPr>
          <w:rFonts w:ascii="Arial" w:hAnsi="Arial" w:cs="Arial"/>
          <w:b/>
          <w:sz w:val="24"/>
          <w:szCs w:val="24"/>
        </w:rPr>
        <w:t>am Tag der Reformation</w:t>
      </w:r>
    </w:p>
    <w:p w:rsidR="00DF12FD" w:rsidRPr="004E4405" w:rsidRDefault="00DF12FD" w:rsidP="004E440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 xml:space="preserve">Am 31.10.2018 wurde der Tag der Reformation erstmals als dauerhafter </w:t>
      </w:r>
      <w:r w:rsidR="00072288">
        <w:rPr>
          <w:rFonts w:ascii="Arial" w:hAnsi="Arial" w:cs="Arial"/>
          <w:sz w:val="24"/>
          <w:szCs w:val="24"/>
        </w:rPr>
        <w:t xml:space="preserve">gesetzlicher </w:t>
      </w:r>
      <w:bookmarkStart w:id="0" w:name="_GoBack"/>
      <w:bookmarkEnd w:id="0"/>
      <w:r w:rsidRPr="004E4405">
        <w:rPr>
          <w:rFonts w:ascii="Arial" w:hAnsi="Arial" w:cs="Arial"/>
          <w:sz w:val="24"/>
          <w:szCs w:val="24"/>
        </w:rPr>
        <w:t xml:space="preserve">Feiertag auch in Hamburg begangen. Dazu fanden im Vorfeld des Tages und auch am Reformationstag selbst viele – oftmals ökumenische </w:t>
      </w:r>
      <w:r w:rsidR="00AB6F22" w:rsidRPr="004E4405">
        <w:rPr>
          <w:rFonts w:ascii="Arial" w:hAnsi="Arial" w:cs="Arial"/>
          <w:sz w:val="24"/>
          <w:szCs w:val="24"/>
        </w:rPr>
        <w:t>–</w:t>
      </w:r>
      <w:r w:rsidRPr="004E4405">
        <w:rPr>
          <w:rFonts w:ascii="Arial" w:hAnsi="Arial" w:cs="Arial"/>
          <w:sz w:val="24"/>
          <w:szCs w:val="24"/>
        </w:rPr>
        <w:t xml:space="preserve"> Veranstaltun</w:t>
      </w:r>
      <w:r w:rsidR="00AB6F22" w:rsidRPr="004E4405">
        <w:rPr>
          <w:rFonts w:ascii="Arial" w:hAnsi="Arial" w:cs="Arial"/>
          <w:sz w:val="24"/>
          <w:szCs w:val="24"/>
        </w:rPr>
        <w:t>gen der Ki</w:t>
      </w:r>
      <w:r w:rsidR="00AB6F22" w:rsidRPr="004E4405">
        <w:rPr>
          <w:rFonts w:ascii="Arial" w:hAnsi="Arial" w:cs="Arial"/>
          <w:sz w:val="24"/>
          <w:szCs w:val="24"/>
        </w:rPr>
        <w:t>r</w:t>
      </w:r>
      <w:r w:rsidR="00AB6F22" w:rsidRPr="004E4405">
        <w:rPr>
          <w:rFonts w:ascii="Arial" w:hAnsi="Arial" w:cs="Arial"/>
          <w:sz w:val="24"/>
          <w:szCs w:val="24"/>
        </w:rPr>
        <w:t>chen</w:t>
      </w:r>
      <w:r w:rsidRPr="004E4405">
        <w:rPr>
          <w:rFonts w:ascii="Arial" w:hAnsi="Arial" w:cs="Arial"/>
          <w:sz w:val="24"/>
          <w:szCs w:val="24"/>
        </w:rPr>
        <w:t xml:space="preserve"> aber auch vieler gesellschaftl</w:t>
      </w:r>
      <w:r w:rsidRPr="004E4405">
        <w:rPr>
          <w:rFonts w:ascii="Arial" w:hAnsi="Arial" w:cs="Arial"/>
          <w:sz w:val="24"/>
          <w:szCs w:val="24"/>
        </w:rPr>
        <w:t>i</w:t>
      </w:r>
      <w:r w:rsidRPr="004E4405">
        <w:rPr>
          <w:rFonts w:ascii="Arial" w:hAnsi="Arial" w:cs="Arial"/>
          <w:sz w:val="24"/>
          <w:szCs w:val="24"/>
        </w:rPr>
        <w:t>cher Organisationen und Institutionen statt, die sich mit der Reformation und ihren Auswi</w:t>
      </w:r>
      <w:r w:rsidRPr="004E4405">
        <w:rPr>
          <w:rFonts w:ascii="Arial" w:hAnsi="Arial" w:cs="Arial"/>
          <w:sz w:val="24"/>
          <w:szCs w:val="24"/>
        </w:rPr>
        <w:t>r</w:t>
      </w:r>
      <w:r w:rsidRPr="004E4405">
        <w:rPr>
          <w:rFonts w:ascii="Arial" w:hAnsi="Arial" w:cs="Arial"/>
          <w:sz w:val="24"/>
          <w:szCs w:val="24"/>
        </w:rPr>
        <w:t>kungen bis heute befassen.</w:t>
      </w:r>
    </w:p>
    <w:p w:rsidR="00DF12FD" w:rsidRPr="004E4405" w:rsidRDefault="00DF12FD" w:rsidP="004E440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Eine besondere Rolle kam dabei den Hamburger Museen zu: Auf Anregung der Bü</w:t>
      </w:r>
      <w:r w:rsidRPr="004E4405">
        <w:rPr>
          <w:rFonts w:ascii="Arial" w:hAnsi="Arial" w:cs="Arial"/>
          <w:sz w:val="24"/>
          <w:szCs w:val="24"/>
        </w:rPr>
        <w:t>r</w:t>
      </w:r>
      <w:r w:rsidRPr="004E4405">
        <w:rPr>
          <w:rFonts w:ascii="Arial" w:hAnsi="Arial" w:cs="Arial"/>
          <w:sz w:val="24"/>
          <w:szCs w:val="24"/>
        </w:rPr>
        <w:t>gerschaft hatten erstmals alle staatlichen Hamburger Museen ihre Türen ohne Eintritt für Alle geöffnet. Auch viele private Museen schlossen sich diesem Angebot an. Di</w:t>
      </w:r>
      <w:r w:rsidRPr="004E4405">
        <w:rPr>
          <w:rFonts w:ascii="Arial" w:hAnsi="Arial" w:cs="Arial"/>
          <w:sz w:val="24"/>
          <w:szCs w:val="24"/>
        </w:rPr>
        <w:t>e</w:t>
      </w:r>
      <w:r w:rsidRPr="004E4405">
        <w:rPr>
          <w:rFonts w:ascii="Arial" w:hAnsi="Arial" w:cs="Arial"/>
          <w:sz w:val="24"/>
          <w:szCs w:val="24"/>
        </w:rPr>
        <w:t>se kostenlose Öffnung hatte die Hamburgische Bürgerschaft mit der Einführung des Tages</w:t>
      </w:r>
      <w:r w:rsidR="00AB6F22" w:rsidRPr="004E4405">
        <w:rPr>
          <w:rFonts w:ascii="Arial" w:hAnsi="Arial" w:cs="Arial"/>
          <w:sz w:val="24"/>
          <w:szCs w:val="24"/>
        </w:rPr>
        <w:t xml:space="preserve"> der Reformation als neuer gesetzlicher</w:t>
      </w:r>
      <w:r w:rsidRPr="004E4405">
        <w:rPr>
          <w:rFonts w:ascii="Arial" w:hAnsi="Arial" w:cs="Arial"/>
          <w:sz w:val="24"/>
          <w:szCs w:val="24"/>
        </w:rPr>
        <w:t xml:space="preserve"> Feiertag beschlossen. Gleichzeitig ha</w:t>
      </w:r>
      <w:r w:rsidRPr="004E4405">
        <w:rPr>
          <w:rFonts w:ascii="Arial" w:hAnsi="Arial" w:cs="Arial"/>
          <w:sz w:val="24"/>
          <w:szCs w:val="24"/>
        </w:rPr>
        <w:t>t</w:t>
      </w:r>
      <w:r w:rsidRPr="004E4405">
        <w:rPr>
          <w:rFonts w:ascii="Arial" w:hAnsi="Arial" w:cs="Arial"/>
          <w:sz w:val="24"/>
          <w:szCs w:val="24"/>
        </w:rPr>
        <w:t>te die Bürgerschaft den Senat aufgefordert, den Museen die dadurch entstehe</w:t>
      </w:r>
      <w:r w:rsidRPr="004E4405">
        <w:rPr>
          <w:rFonts w:ascii="Arial" w:hAnsi="Arial" w:cs="Arial"/>
          <w:sz w:val="24"/>
          <w:szCs w:val="24"/>
        </w:rPr>
        <w:t>n</w:t>
      </w:r>
      <w:r w:rsidRPr="004E4405">
        <w:rPr>
          <w:rFonts w:ascii="Arial" w:hAnsi="Arial" w:cs="Arial"/>
          <w:sz w:val="24"/>
          <w:szCs w:val="24"/>
        </w:rPr>
        <w:t>den Einnahmeausfälle komplett zu erstatten.</w:t>
      </w:r>
    </w:p>
    <w:p w:rsidR="00DF12FD" w:rsidRPr="004E4405" w:rsidRDefault="00DF12FD" w:rsidP="004E440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Trotz der kurzen Vorbereitungszeit wurde von den Museen ein attraktives Angebot vorbereitet und die Annahme durch die Hamburgerinnen und Hamburger war übe</w:t>
      </w:r>
      <w:r w:rsidRPr="004E4405">
        <w:rPr>
          <w:rFonts w:ascii="Arial" w:hAnsi="Arial" w:cs="Arial"/>
          <w:sz w:val="24"/>
          <w:szCs w:val="24"/>
        </w:rPr>
        <w:t>r</w:t>
      </w:r>
      <w:r w:rsidRPr="004E4405">
        <w:rPr>
          <w:rFonts w:ascii="Arial" w:hAnsi="Arial" w:cs="Arial"/>
          <w:sz w:val="24"/>
          <w:szCs w:val="24"/>
        </w:rPr>
        <w:t>wältigend! Wie ich gestern persönlich feststellen konnte, waren die Museen extrem gut besucht, mancherorts bildeten sich vor den Eingängen Schlangen, die angebot</w:t>
      </w:r>
      <w:r w:rsidRPr="004E4405">
        <w:rPr>
          <w:rFonts w:ascii="Arial" w:hAnsi="Arial" w:cs="Arial"/>
          <w:sz w:val="24"/>
          <w:szCs w:val="24"/>
        </w:rPr>
        <w:t>e</w:t>
      </w:r>
      <w:r w:rsidRPr="004E4405">
        <w:rPr>
          <w:rFonts w:ascii="Arial" w:hAnsi="Arial" w:cs="Arial"/>
          <w:sz w:val="24"/>
          <w:szCs w:val="24"/>
        </w:rPr>
        <w:t>nen Sonderführungen waren oft ko</w:t>
      </w:r>
      <w:r w:rsidRPr="004E4405">
        <w:rPr>
          <w:rFonts w:ascii="Arial" w:hAnsi="Arial" w:cs="Arial"/>
          <w:sz w:val="24"/>
          <w:szCs w:val="24"/>
        </w:rPr>
        <w:t>m</w:t>
      </w:r>
      <w:r w:rsidRPr="004E4405">
        <w:rPr>
          <w:rFonts w:ascii="Arial" w:hAnsi="Arial" w:cs="Arial"/>
          <w:sz w:val="24"/>
          <w:szCs w:val="24"/>
        </w:rPr>
        <w:t>plett ausgelastet.</w:t>
      </w:r>
    </w:p>
    <w:p w:rsidR="00DF12FD" w:rsidRPr="004E4405" w:rsidRDefault="00DF12FD" w:rsidP="004E4405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Daher ist es richtig, nun eine Bilanz dieses ersten freien Tags der Hamburger Mus</w:t>
      </w:r>
      <w:r w:rsidRPr="004E4405">
        <w:rPr>
          <w:rFonts w:ascii="Arial" w:hAnsi="Arial" w:cs="Arial"/>
          <w:sz w:val="24"/>
          <w:szCs w:val="24"/>
        </w:rPr>
        <w:t>e</w:t>
      </w:r>
      <w:r w:rsidRPr="004E4405">
        <w:rPr>
          <w:rFonts w:ascii="Arial" w:hAnsi="Arial" w:cs="Arial"/>
          <w:sz w:val="24"/>
          <w:szCs w:val="24"/>
        </w:rPr>
        <w:t>en zu ziehen. Gleichzeitig stellt sich die Frage, wie der Senat den Beschluss der Bürgerschaft umsetzen will, den Museen die vollständigen Einnahmeausfälle zu kompensieren.</w:t>
      </w:r>
    </w:p>
    <w:p w:rsidR="005370C0" w:rsidRPr="004E4405" w:rsidRDefault="005370C0" w:rsidP="004E4405">
      <w:pPr>
        <w:spacing w:after="120" w:line="360" w:lineRule="auto"/>
        <w:rPr>
          <w:rFonts w:ascii="Arial" w:hAnsi="Arial" w:cs="Arial"/>
          <w:sz w:val="24"/>
          <w:szCs w:val="24"/>
          <w:lang w:eastAsia="en-US"/>
        </w:rPr>
      </w:pPr>
    </w:p>
    <w:p w:rsidR="00FB24E3" w:rsidRPr="004E4405" w:rsidRDefault="00FB24E3" w:rsidP="004E4405">
      <w:pPr>
        <w:pStyle w:val="Frage"/>
        <w:spacing w:after="120" w:line="360" w:lineRule="auto"/>
      </w:pPr>
      <w:r w:rsidRPr="004E4405">
        <w:t>Vor</w:t>
      </w:r>
      <w:r w:rsidR="00DF12FD" w:rsidRPr="004E4405">
        <w:t xml:space="preserve"> diesem Hintergrund frage ich </w:t>
      </w:r>
      <w:r w:rsidRPr="004E4405">
        <w:t>den Senat:</w:t>
      </w:r>
    </w:p>
    <w:p w:rsidR="00DF12FD" w:rsidRPr="004E4405" w:rsidRDefault="00DF12FD" w:rsidP="004E4405">
      <w:pPr>
        <w:pStyle w:val="Listenabsatz"/>
        <w:numPr>
          <w:ilvl w:val="0"/>
          <w:numId w:val="31"/>
        </w:num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DF12FD" w:rsidRPr="004E4405" w:rsidRDefault="00DF12FD" w:rsidP="004E4405">
      <w:pPr>
        <w:pStyle w:val="Listenabsatz"/>
        <w:numPr>
          <w:ilvl w:val="0"/>
          <w:numId w:val="32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Welche staatlichen Museen haben an der kostenfreien Öffnung für Alle am Tag der Reformation teilgenommen?</w:t>
      </w:r>
    </w:p>
    <w:p w:rsidR="00DF12FD" w:rsidRPr="004E4405" w:rsidRDefault="00DF12FD" w:rsidP="004E4405">
      <w:pPr>
        <w:pStyle w:val="Listenabsatz"/>
        <w:numPr>
          <w:ilvl w:val="0"/>
          <w:numId w:val="32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lastRenderedPageBreak/>
        <w:t>Wie viele Besucher verzeichneten die einzelnen Museen j</w:t>
      </w:r>
      <w:r w:rsidRPr="004E4405">
        <w:rPr>
          <w:rFonts w:ascii="Arial" w:hAnsi="Arial" w:cs="Arial"/>
          <w:sz w:val="24"/>
          <w:szCs w:val="24"/>
        </w:rPr>
        <w:t>e</w:t>
      </w:r>
      <w:r w:rsidRPr="004E4405">
        <w:rPr>
          <w:rFonts w:ascii="Arial" w:hAnsi="Arial" w:cs="Arial"/>
          <w:sz w:val="24"/>
          <w:szCs w:val="24"/>
        </w:rPr>
        <w:t>weils?</w:t>
      </w:r>
    </w:p>
    <w:p w:rsidR="00DF12FD" w:rsidRPr="004E4405" w:rsidRDefault="00DF12FD" w:rsidP="004E4405">
      <w:pPr>
        <w:pStyle w:val="Listenabsatz"/>
        <w:numPr>
          <w:ilvl w:val="0"/>
          <w:numId w:val="32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viele Besucher haben diese Museen vergleichsweise an einem norm</w:t>
      </w:r>
      <w:r w:rsidRPr="004E4405">
        <w:rPr>
          <w:rFonts w:ascii="Arial" w:hAnsi="Arial" w:cs="Arial"/>
          <w:sz w:val="24"/>
          <w:szCs w:val="24"/>
        </w:rPr>
        <w:t>a</w:t>
      </w:r>
      <w:r w:rsidRPr="004E4405">
        <w:rPr>
          <w:rFonts w:ascii="Arial" w:hAnsi="Arial" w:cs="Arial"/>
          <w:sz w:val="24"/>
          <w:szCs w:val="24"/>
        </w:rPr>
        <w:t>len Mittwoch und an einem Sonn- bzw. Feiertag sonst üblicherweise (ggf. durchschnittlich)?</w:t>
      </w:r>
    </w:p>
    <w:p w:rsidR="00DF12FD" w:rsidRPr="004E4405" w:rsidRDefault="00DF12FD" w:rsidP="004E4405">
      <w:pPr>
        <w:pStyle w:val="Listenabsatz"/>
        <w:numPr>
          <w:ilvl w:val="0"/>
          <w:numId w:val="32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hoch wären die Einnahmen durch diese Besucher bei regulärem Ei</w:t>
      </w:r>
      <w:r w:rsidRPr="004E4405">
        <w:rPr>
          <w:rFonts w:ascii="Arial" w:hAnsi="Arial" w:cs="Arial"/>
          <w:sz w:val="24"/>
          <w:szCs w:val="24"/>
        </w:rPr>
        <w:t>n</w:t>
      </w:r>
      <w:r w:rsidRPr="004E4405">
        <w:rPr>
          <w:rFonts w:ascii="Arial" w:hAnsi="Arial" w:cs="Arial"/>
          <w:sz w:val="24"/>
          <w:szCs w:val="24"/>
        </w:rPr>
        <w:t>tritt gewesen (ggf. Schä</w:t>
      </w:r>
      <w:r w:rsidRPr="004E4405">
        <w:rPr>
          <w:rFonts w:ascii="Arial" w:hAnsi="Arial" w:cs="Arial"/>
          <w:sz w:val="24"/>
          <w:szCs w:val="24"/>
        </w:rPr>
        <w:t>t</w:t>
      </w:r>
      <w:r w:rsidR="00072288">
        <w:rPr>
          <w:rFonts w:ascii="Arial" w:hAnsi="Arial" w:cs="Arial"/>
          <w:sz w:val="24"/>
          <w:szCs w:val="24"/>
        </w:rPr>
        <w:t>zung angeben)?</w:t>
      </w:r>
    </w:p>
    <w:p w:rsidR="00DF12FD" w:rsidRPr="004E4405" w:rsidRDefault="00DF12FD" w:rsidP="004E4405">
      <w:pPr>
        <w:pStyle w:val="Listenabsatz"/>
        <w:numPr>
          <w:ilvl w:val="0"/>
          <w:numId w:val="31"/>
        </w:num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DF12FD" w:rsidRPr="004E4405" w:rsidRDefault="00DF12FD" w:rsidP="004E4405">
      <w:pPr>
        <w:pStyle w:val="Listenabsatz"/>
        <w:numPr>
          <w:ilvl w:val="0"/>
          <w:numId w:val="33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An welchen dieser Museen wurden jeweils besondere Aktivitäten angeb</w:t>
      </w:r>
      <w:r w:rsidRPr="004E4405">
        <w:rPr>
          <w:rFonts w:ascii="Arial" w:hAnsi="Arial" w:cs="Arial"/>
          <w:sz w:val="24"/>
          <w:szCs w:val="24"/>
        </w:rPr>
        <w:t>o</w:t>
      </w:r>
      <w:r w:rsidRPr="004E4405">
        <w:rPr>
          <w:rFonts w:ascii="Arial" w:hAnsi="Arial" w:cs="Arial"/>
          <w:sz w:val="24"/>
          <w:szCs w:val="24"/>
        </w:rPr>
        <w:t>ten (Sonderausstellungen, Führungen, Vorträge etc.)?</w:t>
      </w:r>
    </w:p>
    <w:p w:rsidR="00DF12FD" w:rsidRPr="004E4405" w:rsidRDefault="00DF12FD" w:rsidP="004E4405">
      <w:pPr>
        <w:pStyle w:val="Listenabsatz"/>
        <w:numPr>
          <w:ilvl w:val="0"/>
          <w:numId w:val="33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Welche waren dies jeweils?</w:t>
      </w:r>
    </w:p>
    <w:p w:rsidR="00DF12FD" w:rsidRPr="004E4405" w:rsidRDefault="00DF12FD" w:rsidP="004E4405">
      <w:pPr>
        <w:pStyle w:val="Listenabsatz"/>
        <w:numPr>
          <w:ilvl w:val="0"/>
          <w:numId w:val="33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wurde auf diese Angebote im Vorfeld hingewiesen?</w:t>
      </w:r>
    </w:p>
    <w:p w:rsidR="00DF12FD" w:rsidRPr="004E4405" w:rsidRDefault="00DF12FD" w:rsidP="004E4405">
      <w:pPr>
        <w:pStyle w:val="Listenabsatz"/>
        <w:numPr>
          <w:ilvl w:val="0"/>
          <w:numId w:val="33"/>
        </w:numPr>
        <w:spacing w:after="120" w:line="360" w:lineRule="auto"/>
        <w:ind w:left="1021" w:hanging="454"/>
        <w:contextualSpacing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wurden diese Aktivitäten von den Besuchern angenommen?</w:t>
      </w:r>
    </w:p>
    <w:p w:rsidR="00DF12FD" w:rsidRPr="004E4405" w:rsidRDefault="00DF12FD" w:rsidP="004E4405">
      <w:pPr>
        <w:pStyle w:val="Listenabsatz"/>
        <w:numPr>
          <w:ilvl w:val="0"/>
          <w:numId w:val="31"/>
        </w:numPr>
        <w:ind w:left="567" w:hanging="567"/>
        <w:contextualSpacing/>
        <w:rPr>
          <w:rFonts w:ascii="Arial" w:hAnsi="Arial" w:cs="Arial"/>
          <w:sz w:val="24"/>
          <w:szCs w:val="24"/>
        </w:rPr>
      </w:pPr>
    </w:p>
    <w:p w:rsidR="00DF12FD" w:rsidRPr="004E4405" w:rsidRDefault="00DF12FD" w:rsidP="004E4405">
      <w:pPr>
        <w:numPr>
          <w:ilvl w:val="0"/>
          <w:numId w:val="34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Welche fremdsprachigen Angebote wurden an welchen Häusern in welcher Sprache angeboten?</w:t>
      </w:r>
    </w:p>
    <w:p w:rsidR="00DF12FD" w:rsidRPr="004E4405" w:rsidRDefault="00DF12FD" w:rsidP="004E4405">
      <w:pPr>
        <w:numPr>
          <w:ilvl w:val="0"/>
          <w:numId w:val="34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wurde für diese jeweils im Vorfeld geworben?</w:t>
      </w:r>
    </w:p>
    <w:p w:rsidR="00DF12FD" w:rsidRPr="004E4405" w:rsidRDefault="00DF12FD" w:rsidP="004E4405">
      <w:pPr>
        <w:numPr>
          <w:ilvl w:val="0"/>
          <w:numId w:val="34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 xml:space="preserve">Wie wurden diese jeweils angenommen </w:t>
      </w:r>
      <w:r w:rsidR="00AB6F22" w:rsidRPr="004E4405">
        <w:rPr>
          <w:rFonts w:ascii="Arial" w:hAnsi="Arial" w:cs="Arial"/>
          <w:sz w:val="24"/>
          <w:szCs w:val="24"/>
        </w:rPr>
        <w:t>bzw.</w:t>
      </w:r>
      <w:r w:rsidRPr="004E4405">
        <w:rPr>
          <w:rFonts w:ascii="Arial" w:hAnsi="Arial" w:cs="Arial"/>
          <w:sz w:val="24"/>
          <w:szCs w:val="24"/>
        </w:rPr>
        <w:t xml:space="preserve"> wurden die damit erhofften Zielgruppen erreicht?</w:t>
      </w:r>
    </w:p>
    <w:p w:rsidR="00DF12FD" w:rsidRPr="004E4405" w:rsidRDefault="00DF12FD" w:rsidP="004E4405">
      <w:pPr>
        <w:numPr>
          <w:ilvl w:val="0"/>
          <w:numId w:val="31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In einem ersten Schritt hat der Senat im Vorfeld des Reformationstages den Mus</w:t>
      </w:r>
      <w:r w:rsidRPr="004E4405">
        <w:rPr>
          <w:rFonts w:ascii="Arial" w:hAnsi="Arial" w:cs="Arial"/>
          <w:sz w:val="24"/>
          <w:szCs w:val="24"/>
        </w:rPr>
        <w:t>e</w:t>
      </w:r>
      <w:r w:rsidRPr="004E4405">
        <w:rPr>
          <w:rFonts w:ascii="Arial" w:hAnsi="Arial" w:cs="Arial"/>
          <w:sz w:val="24"/>
          <w:szCs w:val="24"/>
        </w:rPr>
        <w:t>en 50 Tsd. Euro Kompensation für die entgangenen Eintritte bewilligt.</w:t>
      </w:r>
    </w:p>
    <w:p w:rsidR="00DF12FD" w:rsidRPr="004E4405" w:rsidRDefault="00DF12FD" w:rsidP="004E4405">
      <w:pPr>
        <w:numPr>
          <w:ilvl w:val="0"/>
          <w:numId w:val="35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werden diese 50 Tsd. Euro auf die einzelnen Häuser konkret verteilt?</w:t>
      </w:r>
    </w:p>
    <w:p w:rsidR="00DF12FD" w:rsidRPr="004E4405" w:rsidRDefault="00DF12FD" w:rsidP="004E4405">
      <w:pPr>
        <w:numPr>
          <w:ilvl w:val="0"/>
          <w:numId w:val="35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hoch wären die Summen für die einzelnen Häuser jeweils, wenn die Eintrittsgelder der tatsächlich anwesenden Besucher kompensiert werden würden?</w:t>
      </w:r>
    </w:p>
    <w:p w:rsidR="00DF12FD" w:rsidRPr="004E4405" w:rsidRDefault="00DF12FD" w:rsidP="004E4405">
      <w:pPr>
        <w:numPr>
          <w:ilvl w:val="0"/>
          <w:numId w:val="35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 xml:space="preserve">Ist der Senat </w:t>
      </w:r>
      <w:r w:rsidR="00AB6F22" w:rsidRPr="004E4405">
        <w:rPr>
          <w:rFonts w:ascii="Arial" w:hAnsi="Arial" w:cs="Arial"/>
          <w:sz w:val="24"/>
          <w:szCs w:val="24"/>
        </w:rPr>
        <w:t xml:space="preserve">bzw. die zuständige Behörde </w:t>
      </w:r>
      <w:r w:rsidRPr="004E4405">
        <w:rPr>
          <w:rFonts w:ascii="Arial" w:hAnsi="Arial" w:cs="Arial"/>
          <w:sz w:val="24"/>
          <w:szCs w:val="24"/>
        </w:rPr>
        <w:t>gewillt, den Beschluss der Bü</w:t>
      </w:r>
      <w:r w:rsidRPr="004E4405">
        <w:rPr>
          <w:rFonts w:ascii="Arial" w:hAnsi="Arial" w:cs="Arial"/>
          <w:sz w:val="24"/>
          <w:szCs w:val="24"/>
        </w:rPr>
        <w:t>r</w:t>
      </w:r>
      <w:r w:rsidRPr="004E4405">
        <w:rPr>
          <w:rFonts w:ascii="Arial" w:hAnsi="Arial" w:cs="Arial"/>
          <w:sz w:val="24"/>
          <w:szCs w:val="24"/>
        </w:rPr>
        <w:t>gerschaft auf volle Kompensation der entgangenen Eintrittsgelder umz</w:t>
      </w:r>
      <w:r w:rsidRPr="004E4405">
        <w:rPr>
          <w:rFonts w:ascii="Arial" w:hAnsi="Arial" w:cs="Arial"/>
          <w:sz w:val="24"/>
          <w:szCs w:val="24"/>
        </w:rPr>
        <w:t>u</w:t>
      </w:r>
      <w:r w:rsidRPr="004E4405">
        <w:rPr>
          <w:rFonts w:ascii="Arial" w:hAnsi="Arial" w:cs="Arial"/>
          <w:sz w:val="24"/>
          <w:szCs w:val="24"/>
        </w:rPr>
        <w:t>setzen und aufgrund der jetzt gemachten Erfahru</w:t>
      </w:r>
      <w:r w:rsidRPr="004E4405">
        <w:rPr>
          <w:rFonts w:ascii="Arial" w:hAnsi="Arial" w:cs="Arial"/>
          <w:sz w:val="24"/>
          <w:szCs w:val="24"/>
        </w:rPr>
        <w:t>n</w:t>
      </w:r>
      <w:r w:rsidRPr="004E4405">
        <w:rPr>
          <w:rFonts w:ascii="Arial" w:hAnsi="Arial" w:cs="Arial"/>
          <w:sz w:val="24"/>
          <w:szCs w:val="24"/>
        </w:rPr>
        <w:t>gen nachzubessern und weitere Mittel in welcher Höhe bereit zu ste</w:t>
      </w:r>
      <w:r w:rsidRPr="004E4405">
        <w:rPr>
          <w:rFonts w:ascii="Arial" w:hAnsi="Arial" w:cs="Arial"/>
          <w:sz w:val="24"/>
          <w:szCs w:val="24"/>
        </w:rPr>
        <w:t>l</w:t>
      </w:r>
      <w:r w:rsidRPr="004E4405">
        <w:rPr>
          <w:rFonts w:ascii="Arial" w:hAnsi="Arial" w:cs="Arial"/>
          <w:sz w:val="24"/>
          <w:szCs w:val="24"/>
        </w:rPr>
        <w:t>len?</w:t>
      </w:r>
    </w:p>
    <w:p w:rsidR="00DF12FD" w:rsidRPr="004E4405" w:rsidRDefault="00DF12FD" w:rsidP="004E4405">
      <w:pPr>
        <w:numPr>
          <w:ilvl w:val="0"/>
          <w:numId w:val="31"/>
        </w:numPr>
        <w:spacing w:after="12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Neben den staatlichen Museen haben auch viele private Museen an der koste</w:t>
      </w:r>
      <w:r w:rsidRPr="004E4405">
        <w:rPr>
          <w:rFonts w:ascii="Arial" w:hAnsi="Arial" w:cs="Arial"/>
          <w:sz w:val="24"/>
          <w:szCs w:val="24"/>
        </w:rPr>
        <w:t>n</w:t>
      </w:r>
      <w:r w:rsidRPr="004E4405">
        <w:rPr>
          <w:rFonts w:ascii="Arial" w:hAnsi="Arial" w:cs="Arial"/>
          <w:sz w:val="24"/>
          <w:szCs w:val="24"/>
        </w:rPr>
        <w:t>freien Öffnung am Ta</w:t>
      </w:r>
      <w:r w:rsidR="00072288">
        <w:rPr>
          <w:rFonts w:ascii="Arial" w:hAnsi="Arial" w:cs="Arial"/>
          <w:sz w:val="24"/>
          <w:szCs w:val="24"/>
        </w:rPr>
        <w:t>g der Reformation teilgenommen.</w:t>
      </w:r>
    </w:p>
    <w:p w:rsidR="00DF12FD" w:rsidRPr="004E4405" w:rsidRDefault="00DF12FD" w:rsidP="004E4405">
      <w:pPr>
        <w:numPr>
          <w:ilvl w:val="0"/>
          <w:numId w:val="36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Welche Museen waren dies im Einzelnen?</w:t>
      </w:r>
    </w:p>
    <w:p w:rsidR="00DF12FD" w:rsidRPr="004E4405" w:rsidRDefault="00DF12FD" w:rsidP="004E4405">
      <w:pPr>
        <w:numPr>
          <w:ilvl w:val="0"/>
          <w:numId w:val="36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>Wie viele Besucher konnten diese Museen jeweils verzeic</w:t>
      </w:r>
      <w:r w:rsidRPr="004E4405">
        <w:rPr>
          <w:rFonts w:ascii="Arial" w:hAnsi="Arial" w:cs="Arial"/>
          <w:sz w:val="24"/>
          <w:szCs w:val="24"/>
        </w:rPr>
        <w:t>h</w:t>
      </w:r>
      <w:r w:rsidRPr="004E4405">
        <w:rPr>
          <w:rFonts w:ascii="Arial" w:hAnsi="Arial" w:cs="Arial"/>
          <w:sz w:val="24"/>
          <w:szCs w:val="24"/>
        </w:rPr>
        <w:t>nen?</w:t>
      </w:r>
    </w:p>
    <w:p w:rsidR="00DF12FD" w:rsidRPr="004E4405" w:rsidRDefault="00DF12FD" w:rsidP="004E4405">
      <w:pPr>
        <w:numPr>
          <w:ilvl w:val="0"/>
          <w:numId w:val="36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lastRenderedPageBreak/>
        <w:t xml:space="preserve">Wird der Senat </w:t>
      </w:r>
      <w:r w:rsidR="00AB6F22" w:rsidRPr="004E4405">
        <w:rPr>
          <w:rFonts w:ascii="Arial" w:hAnsi="Arial" w:cs="Arial"/>
          <w:sz w:val="24"/>
          <w:szCs w:val="24"/>
        </w:rPr>
        <w:t xml:space="preserve">bzw. die zuständige Behörde </w:t>
      </w:r>
      <w:r w:rsidRPr="004E4405">
        <w:rPr>
          <w:rFonts w:ascii="Arial" w:hAnsi="Arial" w:cs="Arial"/>
          <w:sz w:val="24"/>
          <w:szCs w:val="24"/>
        </w:rPr>
        <w:t>auch hier über Kompensat</w:t>
      </w:r>
      <w:r w:rsidRPr="004E4405">
        <w:rPr>
          <w:rFonts w:ascii="Arial" w:hAnsi="Arial" w:cs="Arial"/>
          <w:sz w:val="24"/>
          <w:szCs w:val="24"/>
        </w:rPr>
        <w:t>i</w:t>
      </w:r>
      <w:r w:rsidRPr="004E4405">
        <w:rPr>
          <w:rFonts w:ascii="Arial" w:hAnsi="Arial" w:cs="Arial"/>
          <w:sz w:val="24"/>
          <w:szCs w:val="24"/>
        </w:rPr>
        <w:t>onsmaßnahmen für die verminderten Einnahmen nac</w:t>
      </w:r>
      <w:r w:rsidRPr="004E4405">
        <w:rPr>
          <w:rFonts w:ascii="Arial" w:hAnsi="Arial" w:cs="Arial"/>
          <w:sz w:val="24"/>
          <w:szCs w:val="24"/>
        </w:rPr>
        <w:t>h</w:t>
      </w:r>
      <w:r w:rsidRPr="004E4405">
        <w:rPr>
          <w:rFonts w:ascii="Arial" w:hAnsi="Arial" w:cs="Arial"/>
          <w:sz w:val="24"/>
          <w:szCs w:val="24"/>
        </w:rPr>
        <w:t>denken?</w:t>
      </w:r>
    </w:p>
    <w:p w:rsidR="00DF12FD" w:rsidRPr="004E4405" w:rsidRDefault="00DF12FD" w:rsidP="004E4405">
      <w:pPr>
        <w:numPr>
          <w:ilvl w:val="0"/>
          <w:numId w:val="31"/>
        </w:numPr>
        <w:ind w:left="567" w:hanging="567"/>
        <w:rPr>
          <w:rFonts w:ascii="Arial" w:hAnsi="Arial" w:cs="Arial"/>
          <w:sz w:val="24"/>
          <w:szCs w:val="24"/>
        </w:rPr>
      </w:pPr>
    </w:p>
    <w:p w:rsidR="00AB6F22" w:rsidRPr="004E4405" w:rsidRDefault="00DF12FD" w:rsidP="004E4405">
      <w:pPr>
        <w:numPr>
          <w:ilvl w:val="0"/>
          <w:numId w:val="37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 xml:space="preserve">Wird der Senat </w:t>
      </w:r>
      <w:r w:rsidR="00AB6F22" w:rsidRPr="004E4405">
        <w:rPr>
          <w:rFonts w:ascii="Arial" w:hAnsi="Arial" w:cs="Arial"/>
          <w:sz w:val="24"/>
          <w:szCs w:val="24"/>
        </w:rPr>
        <w:t xml:space="preserve">bzw. die zuständige Behörde </w:t>
      </w:r>
      <w:r w:rsidRPr="004E4405">
        <w:rPr>
          <w:rFonts w:ascii="Arial" w:hAnsi="Arial" w:cs="Arial"/>
          <w:sz w:val="24"/>
          <w:szCs w:val="24"/>
        </w:rPr>
        <w:t>auch im kommenden Jahr d</w:t>
      </w:r>
      <w:r w:rsidRPr="004E4405">
        <w:rPr>
          <w:rFonts w:ascii="Arial" w:hAnsi="Arial" w:cs="Arial"/>
          <w:sz w:val="24"/>
          <w:szCs w:val="24"/>
        </w:rPr>
        <w:t>a</w:t>
      </w:r>
      <w:r w:rsidRPr="004E4405">
        <w:rPr>
          <w:rFonts w:ascii="Arial" w:hAnsi="Arial" w:cs="Arial"/>
          <w:sz w:val="24"/>
          <w:szCs w:val="24"/>
        </w:rPr>
        <w:t>für sorgen, dass die Hamburger Museen am Tag der Reformation freien Eintritt für A</w:t>
      </w:r>
      <w:r w:rsidRPr="004E4405">
        <w:rPr>
          <w:rFonts w:ascii="Arial" w:hAnsi="Arial" w:cs="Arial"/>
          <w:sz w:val="24"/>
          <w:szCs w:val="24"/>
        </w:rPr>
        <w:t>l</w:t>
      </w:r>
      <w:r w:rsidRPr="004E4405">
        <w:rPr>
          <w:rFonts w:ascii="Arial" w:hAnsi="Arial" w:cs="Arial"/>
          <w:sz w:val="24"/>
          <w:szCs w:val="24"/>
        </w:rPr>
        <w:t>le gewähren?</w:t>
      </w:r>
    </w:p>
    <w:p w:rsidR="00DF12FD" w:rsidRPr="004E4405" w:rsidRDefault="00DF12FD" w:rsidP="004E4405">
      <w:pPr>
        <w:numPr>
          <w:ilvl w:val="0"/>
          <w:numId w:val="37"/>
        </w:numPr>
        <w:spacing w:after="120" w:line="360" w:lineRule="auto"/>
        <w:ind w:left="1021" w:hanging="454"/>
        <w:rPr>
          <w:rFonts w:ascii="Arial" w:hAnsi="Arial" w:cs="Arial"/>
          <w:sz w:val="24"/>
          <w:szCs w:val="24"/>
        </w:rPr>
      </w:pPr>
      <w:r w:rsidRPr="004E4405">
        <w:rPr>
          <w:rFonts w:ascii="Arial" w:hAnsi="Arial" w:cs="Arial"/>
          <w:sz w:val="24"/>
          <w:szCs w:val="24"/>
        </w:rPr>
        <w:t xml:space="preserve">Wird der Senat </w:t>
      </w:r>
      <w:r w:rsidR="00AB6F22" w:rsidRPr="004E4405">
        <w:rPr>
          <w:rFonts w:ascii="Arial" w:hAnsi="Arial" w:cs="Arial"/>
          <w:sz w:val="24"/>
          <w:szCs w:val="24"/>
        </w:rPr>
        <w:t xml:space="preserve">bzw. die zuständige Behörde </w:t>
      </w:r>
      <w:r w:rsidRPr="004E4405">
        <w:rPr>
          <w:rFonts w:ascii="Arial" w:hAnsi="Arial" w:cs="Arial"/>
          <w:sz w:val="24"/>
          <w:szCs w:val="24"/>
        </w:rPr>
        <w:t>dann die kompletten Einna</w:t>
      </w:r>
      <w:r w:rsidRPr="004E4405">
        <w:rPr>
          <w:rFonts w:ascii="Arial" w:hAnsi="Arial" w:cs="Arial"/>
          <w:sz w:val="24"/>
          <w:szCs w:val="24"/>
        </w:rPr>
        <w:t>h</w:t>
      </w:r>
      <w:r w:rsidRPr="004E4405">
        <w:rPr>
          <w:rFonts w:ascii="Arial" w:hAnsi="Arial" w:cs="Arial"/>
          <w:sz w:val="24"/>
          <w:szCs w:val="24"/>
        </w:rPr>
        <w:t>meausfälle kompensieren?</w:t>
      </w:r>
      <w:r w:rsidR="00AB6F22" w:rsidRPr="004E4405">
        <w:rPr>
          <w:rFonts w:ascii="Arial" w:hAnsi="Arial" w:cs="Arial"/>
          <w:sz w:val="24"/>
          <w:szCs w:val="24"/>
        </w:rPr>
        <w:t xml:space="preserve"> Wenn ja: In welchem Umfang? Wenn nein: W</w:t>
      </w:r>
      <w:r w:rsidR="00AB6F22" w:rsidRPr="004E4405">
        <w:rPr>
          <w:rFonts w:ascii="Arial" w:hAnsi="Arial" w:cs="Arial"/>
          <w:sz w:val="24"/>
          <w:szCs w:val="24"/>
        </w:rPr>
        <w:t>a</w:t>
      </w:r>
      <w:r w:rsidR="00AB6F22" w:rsidRPr="004E4405">
        <w:rPr>
          <w:rFonts w:ascii="Arial" w:hAnsi="Arial" w:cs="Arial"/>
          <w:sz w:val="24"/>
          <w:szCs w:val="24"/>
        </w:rPr>
        <w:t>rum nicht?</w:t>
      </w:r>
    </w:p>
    <w:sectPr w:rsidR="00DF12FD" w:rsidRPr="004E4405" w:rsidSect="004E4405">
      <w:headerReference w:type="even" r:id="rId9"/>
      <w:headerReference w:type="default" r:id="rId10"/>
      <w:footerReference w:type="even" r:id="rId11"/>
      <w:headerReference w:type="firs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63" w:rsidRDefault="00745363" w:rsidP="00F72FBB">
      <w:r>
        <w:separator/>
      </w:r>
    </w:p>
  </w:endnote>
  <w:endnote w:type="continuationSeparator" w:id="0">
    <w:p w:rsidR="00745363" w:rsidRDefault="00745363" w:rsidP="00F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F" w:rsidRPr="005A3BA4" w:rsidRDefault="00C6000F">
    <w:pPr>
      <w:pStyle w:val="Fuzeile"/>
      <w:rPr>
        <w:rFonts w:ascii="Arial" w:hAnsi="Arial" w:cs="Arial"/>
      </w:rPr>
    </w:pPr>
    <w:r>
      <w:rPr>
        <w:rFonts w:ascii="Arial" w:hAnsi="Arial" w:cs="Arial"/>
      </w:rPr>
      <w:t>20-03693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\* MERGEFORMAT </w:instrText>
    </w:r>
    <w:r>
      <w:rPr>
        <w:rFonts w:ascii="Arial" w:hAnsi="Arial" w:cs="Arial"/>
      </w:rPr>
      <w:fldChar w:fldCharType="separate"/>
    </w:r>
    <w:r w:rsidR="008D6510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63" w:rsidRDefault="00745363" w:rsidP="00F72FBB">
      <w:r>
        <w:separator/>
      </w:r>
    </w:p>
  </w:footnote>
  <w:footnote w:type="continuationSeparator" w:id="0">
    <w:p w:rsidR="00745363" w:rsidRDefault="00745363" w:rsidP="00F7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F" w:rsidRDefault="00C6000F" w:rsidP="00F4708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C6000F" w:rsidRDefault="00C600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00F" w:rsidRPr="00115CDA" w:rsidRDefault="00C6000F" w:rsidP="00F47080">
    <w:pPr>
      <w:pStyle w:val="Kopfzeile"/>
      <w:framePr w:wrap="around" w:vAnchor="text" w:hAnchor="margin" w:xAlign="center" w:y="1"/>
      <w:rPr>
        <w:rStyle w:val="Seitenzahl"/>
        <w:rFonts w:ascii="Arial" w:hAnsi="Arial" w:cs="Arial"/>
        <w:sz w:val="24"/>
      </w:rPr>
    </w:pPr>
    <w:r w:rsidRPr="00115CDA">
      <w:rPr>
        <w:rStyle w:val="Seitenzahl"/>
        <w:rFonts w:ascii="Arial" w:hAnsi="Arial" w:cs="Arial"/>
        <w:sz w:val="24"/>
      </w:rPr>
      <w:fldChar w:fldCharType="begin"/>
    </w:r>
    <w:r w:rsidRPr="00115CDA">
      <w:rPr>
        <w:rStyle w:val="Seitenzahl"/>
        <w:rFonts w:ascii="Arial" w:hAnsi="Arial" w:cs="Arial"/>
        <w:sz w:val="24"/>
      </w:rPr>
      <w:instrText xml:space="preserve">PAGE  </w:instrText>
    </w:r>
    <w:r w:rsidRPr="00115CDA">
      <w:rPr>
        <w:rStyle w:val="Seitenzahl"/>
        <w:rFonts w:ascii="Arial" w:hAnsi="Arial" w:cs="Arial"/>
        <w:sz w:val="24"/>
      </w:rPr>
      <w:fldChar w:fldCharType="separate"/>
    </w:r>
    <w:r w:rsidR="00072288">
      <w:rPr>
        <w:rStyle w:val="Seitenzahl"/>
        <w:rFonts w:ascii="Arial" w:hAnsi="Arial" w:cs="Arial"/>
        <w:noProof/>
        <w:sz w:val="24"/>
      </w:rPr>
      <w:t>2</w:t>
    </w:r>
    <w:r w:rsidRPr="00115CDA">
      <w:rPr>
        <w:rStyle w:val="Seitenzahl"/>
        <w:rFonts w:ascii="Arial" w:hAnsi="Arial" w:cs="Arial"/>
        <w:sz w:val="24"/>
      </w:rPr>
      <w:fldChar w:fldCharType="end"/>
    </w:r>
  </w:p>
  <w:p w:rsidR="00C6000F" w:rsidRPr="00115CDA" w:rsidRDefault="00C6000F">
    <w:pPr>
      <w:pStyle w:val="Kopfzeile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6CE" w:rsidRPr="007216CE" w:rsidRDefault="007216CE" w:rsidP="007216CE">
    <w:pPr>
      <w:tabs>
        <w:tab w:val="center" w:pos="4536"/>
        <w:tab w:val="right" w:pos="9072"/>
      </w:tabs>
      <w:rPr>
        <w:rFonts w:ascii="Arial" w:hAnsi="Arial"/>
        <w:b/>
        <w:sz w:val="24"/>
        <w:szCs w:val="24"/>
      </w:rPr>
    </w:pPr>
    <w:r w:rsidRPr="007216CE">
      <w:rPr>
        <w:rFonts w:ascii="Arial" w:hAnsi="Arial"/>
        <w:b/>
        <w:sz w:val="24"/>
        <w:szCs w:val="24"/>
      </w:rPr>
      <w:t>BÜRGERSCHAFT</w:t>
    </w:r>
  </w:p>
  <w:p w:rsidR="007216CE" w:rsidRPr="007216CE" w:rsidRDefault="007216CE" w:rsidP="007216CE">
    <w:pPr>
      <w:tabs>
        <w:tab w:val="center" w:pos="4536"/>
        <w:tab w:val="right" w:pos="9072"/>
      </w:tabs>
      <w:rPr>
        <w:rFonts w:ascii="Arial" w:hAnsi="Arial"/>
        <w:b/>
        <w:sz w:val="24"/>
        <w:szCs w:val="24"/>
      </w:rPr>
    </w:pPr>
    <w:r w:rsidRPr="007216CE">
      <w:rPr>
        <w:rFonts w:ascii="Arial" w:hAnsi="Arial"/>
        <w:b/>
        <w:sz w:val="24"/>
        <w:szCs w:val="24"/>
      </w:rPr>
      <w:t>DER FREIEN UND HANSESTADT HAMBURG</w:t>
    </w:r>
    <w:r w:rsidRPr="007216CE">
      <w:rPr>
        <w:rFonts w:ascii="Arial" w:hAnsi="Arial"/>
        <w:b/>
        <w:sz w:val="24"/>
        <w:szCs w:val="24"/>
      </w:rPr>
      <w:tab/>
    </w:r>
    <w:r w:rsidRPr="007216CE">
      <w:rPr>
        <w:rFonts w:ascii="Arial" w:hAnsi="Arial"/>
        <w:sz w:val="24"/>
        <w:szCs w:val="24"/>
      </w:rPr>
      <w:t>Drucksache</w:t>
    </w:r>
    <w:r w:rsidR="005E1E5D">
      <w:rPr>
        <w:rFonts w:ascii="Arial" w:hAnsi="Arial"/>
        <w:b/>
        <w:sz w:val="24"/>
        <w:szCs w:val="24"/>
      </w:rPr>
      <w:t xml:space="preserve"> 21</w:t>
    </w:r>
    <w:r w:rsidRPr="007216CE">
      <w:rPr>
        <w:rFonts w:ascii="Arial" w:hAnsi="Arial"/>
        <w:b/>
        <w:sz w:val="24"/>
        <w:szCs w:val="24"/>
      </w:rPr>
      <w:t>/</w:t>
    </w:r>
  </w:p>
  <w:p w:rsidR="007216CE" w:rsidRPr="007216CE" w:rsidRDefault="007216CE" w:rsidP="007216CE">
    <w:pPr>
      <w:tabs>
        <w:tab w:val="center" w:pos="4536"/>
        <w:tab w:val="right" w:pos="9072"/>
      </w:tabs>
      <w:rPr>
        <w:rFonts w:ascii="Arial" w:hAnsi="Arial"/>
        <w:b/>
        <w:sz w:val="24"/>
        <w:szCs w:val="24"/>
      </w:rPr>
    </w:pPr>
    <w:r w:rsidRPr="007216CE">
      <w:rPr>
        <w:rFonts w:ascii="Arial" w:hAnsi="Arial"/>
        <w:b/>
        <w:sz w:val="24"/>
        <w:szCs w:val="24"/>
      </w:rPr>
      <w:t>20. Wahlperiode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8C1"/>
    <w:multiLevelType w:val="hybridMultilevel"/>
    <w:tmpl w:val="ECE22794"/>
    <w:lvl w:ilvl="0" w:tplc="A03A5EF2">
      <w:start w:val="1"/>
      <w:numFmt w:val="bullet"/>
      <w:lvlText w:val="-"/>
      <w:lvlJc w:val="left"/>
      <w:pPr>
        <w:ind w:left="1770" w:hanging="360"/>
      </w:pPr>
      <w:rPr>
        <w:rFonts w:ascii="Arial-ItalicMT" w:eastAsia="Calibri" w:hAnsi="Arial-ItalicMT" w:cs="Arial-ItalicMT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3632076"/>
    <w:multiLevelType w:val="hybridMultilevel"/>
    <w:tmpl w:val="99BEB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777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D34E77"/>
    <w:multiLevelType w:val="hybridMultilevel"/>
    <w:tmpl w:val="F58ED156"/>
    <w:lvl w:ilvl="0" w:tplc="7D627586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12DC8"/>
    <w:multiLevelType w:val="hybridMultilevel"/>
    <w:tmpl w:val="F56E1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1536C"/>
    <w:multiLevelType w:val="hybridMultilevel"/>
    <w:tmpl w:val="179E53F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235BBE"/>
    <w:multiLevelType w:val="hybridMultilevel"/>
    <w:tmpl w:val="6D885334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6EE33FC"/>
    <w:multiLevelType w:val="hybridMultilevel"/>
    <w:tmpl w:val="5B6A61F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176B12"/>
    <w:multiLevelType w:val="hybridMultilevel"/>
    <w:tmpl w:val="F56E16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240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DBD61FB"/>
    <w:multiLevelType w:val="hybridMultilevel"/>
    <w:tmpl w:val="32460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609D8"/>
    <w:multiLevelType w:val="hybridMultilevel"/>
    <w:tmpl w:val="8D624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63303"/>
    <w:multiLevelType w:val="hybridMultilevel"/>
    <w:tmpl w:val="91BA2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55A5C"/>
    <w:multiLevelType w:val="hybridMultilevel"/>
    <w:tmpl w:val="96D03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44D96"/>
    <w:multiLevelType w:val="hybridMultilevel"/>
    <w:tmpl w:val="773E1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C7BFD"/>
    <w:multiLevelType w:val="hybridMultilevel"/>
    <w:tmpl w:val="3CA032BA"/>
    <w:lvl w:ilvl="0" w:tplc="8FFA0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6434B"/>
    <w:multiLevelType w:val="hybridMultilevel"/>
    <w:tmpl w:val="D250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01A0D"/>
    <w:multiLevelType w:val="hybridMultilevel"/>
    <w:tmpl w:val="13BA22F0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49C01E56"/>
    <w:multiLevelType w:val="hybridMultilevel"/>
    <w:tmpl w:val="DD8CD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422910"/>
    <w:multiLevelType w:val="hybridMultilevel"/>
    <w:tmpl w:val="F61AF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345DB"/>
    <w:multiLevelType w:val="hybridMultilevel"/>
    <w:tmpl w:val="541408EA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52FB39E8"/>
    <w:multiLevelType w:val="hybridMultilevel"/>
    <w:tmpl w:val="6D885334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>
    <w:nsid w:val="549102AD"/>
    <w:multiLevelType w:val="hybridMultilevel"/>
    <w:tmpl w:val="B89CDD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D0C7A"/>
    <w:multiLevelType w:val="hybridMultilevel"/>
    <w:tmpl w:val="A186415A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59782902"/>
    <w:multiLevelType w:val="hybridMultilevel"/>
    <w:tmpl w:val="C1568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F0D0D"/>
    <w:multiLevelType w:val="hybridMultilevel"/>
    <w:tmpl w:val="C888C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CA4771"/>
    <w:multiLevelType w:val="hybridMultilevel"/>
    <w:tmpl w:val="01B03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420B9"/>
    <w:multiLevelType w:val="hybridMultilevel"/>
    <w:tmpl w:val="80060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03560"/>
    <w:multiLevelType w:val="hybridMultilevel"/>
    <w:tmpl w:val="67689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846373"/>
    <w:multiLevelType w:val="hybridMultilevel"/>
    <w:tmpl w:val="A186415A"/>
    <w:lvl w:ilvl="0" w:tplc="04070017">
      <w:start w:val="1"/>
      <w:numFmt w:val="lowerLetter"/>
      <w:lvlText w:val="%1)"/>
      <w:lvlJc w:val="left"/>
      <w:pPr>
        <w:ind w:left="2148" w:hanging="360"/>
      </w:p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>
    <w:nsid w:val="712A1E1A"/>
    <w:multiLevelType w:val="hybridMultilevel"/>
    <w:tmpl w:val="0B92539E"/>
    <w:lvl w:ilvl="0" w:tplc="A03A5EF2">
      <w:start w:val="1"/>
      <w:numFmt w:val="bullet"/>
      <w:lvlText w:val="-"/>
      <w:lvlJc w:val="left"/>
      <w:pPr>
        <w:ind w:left="720" w:hanging="360"/>
      </w:pPr>
      <w:rPr>
        <w:rFonts w:ascii="Arial-ItalicMT" w:eastAsia="Calibri" w:hAnsi="Arial-ItalicMT" w:cs="Arial-ItalicMT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17AD2"/>
    <w:multiLevelType w:val="hybridMultilevel"/>
    <w:tmpl w:val="17B0FF3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F32B8A"/>
    <w:multiLevelType w:val="hybridMultilevel"/>
    <w:tmpl w:val="C9181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471F3"/>
    <w:multiLevelType w:val="hybridMultilevel"/>
    <w:tmpl w:val="BB4829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13C76"/>
    <w:multiLevelType w:val="hybridMultilevel"/>
    <w:tmpl w:val="D1BA6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28"/>
  </w:num>
  <w:num w:numId="12">
    <w:abstractNumId w:val="3"/>
  </w:num>
  <w:num w:numId="13">
    <w:abstractNumId w:val="1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4"/>
  </w:num>
  <w:num w:numId="19">
    <w:abstractNumId w:val="26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3"/>
  </w:num>
  <w:num w:numId="24">
    <w:abstractNumId w:val="13"/>
  </w:num>
  <w:num w:numId="25">
    <w:abstractNumId w:val="2"/>
  </w:num>
  <w:num w:numId="26">
    <w:abstractNumId w:val="15"/>
  </w:num>
  <w:num w:numId="27">
    <w:abstractNumId w:val="9"/>
  </w:num>
  <w:num w:numId="28">
    <w:abstractNumId w:val="16"/>
  </w:num>
  <w:num w:numId="29">
    <w:abstractNumId w:val="27"/>
  </w:num>
  <w:num w:numId="30">
    <w:abstractNumId w:val="32"/>
  </w:num>
  <w:num w:numId="31">
    <w:abstractNumId w:val="7"/>
  </w:num>
  <w:num w:numId="32">
    <w:abstractNumId w:val="17"/>
  </w:num>
  <w:num w:numId="33">
    <w:abstractNumId w:val="29"/>
  </w:num>
  <w:num w:numId="34">
    <w:abstractNumId w:val="23"/>
  </w:num>
  <w:num w:numId="35">
    <w:abstractNumId w:val="20"/>
  </w:num>
  <w:num w:numId="36">
    <w:abstractNumId w:val="6"/>
  </w:num>
  <w:num w:numId="37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8"/>
    <w:rsid w:val="000013FC"/>
    <w:rsid w:val="00004A08"/>
    <w:rsid w:val="000056EA"/>
    <w:rsid w:val="00005E9D"/>
    <w:rsid w:val="000061E5"/>
    <w:rsid w:val="0000640D"/>
    <w:rsid w:val="00006B9A"/>
    <w:rsid w:val="00006D86"/>
    <w:rsid w:val="000073BC"/>
    <w:rsid w:val="00011662"/>
    <w:rsid w:val="000134B2"/>
    <w:rsid w:val="00013854"/>
    <w:rsid w:val="0001393F"/>
    <w:rsid w:val="00015969"/>
    <w:rsid w:val="00016A12"/>
    <w:rsid w:val="00017355"/>
    <w:rsid w:val="00020C05"/>
    <w:rsid w:val="000213AA"/>
    <w:rsid w:val="00022364"/>
    <w:rsid w:val="00022C0F"/>
    <w:rsid w:val="000243A9"/>
    <w:rsid w:val="000243F5"/>
    <w:rsid w:val="00024F95"/>
    <w:rsid w:val="00027F71"/>
    <w:rsid w:val="000310CB"/>
    <w:rsid w:val="00031CBD"/>
    <w:rsid w:val="00032F9A"/>
    <w:rsid w:val="0003672D"/>
    <w:rsid w:val="00036E8C"/>
    <w:rsid w:val="0004110D"/>
    <w:rsid w:val="000427A4"/>
    <w:rsid w:val="0004287D"/>
    <w:rsid w:val="00043739"/>
    <w:rsid w:val="00043837"/>
    <w:rsid w:val="0004591F"/>
    <w:rsid w:val="0005013E"/>
    <w:rsid w:val="00054850"/>
    <w:rsid w:val="00054A3A"/>
    <w:rsid w:val="00054AD2"/>
    <w:rsid w:val="00062B19"/>
    <w:rsid w:val="00064491"/>
    <w:rsid w:val="000648E2"/>
    <w:rsid w:val="000657FD"/>
    <w:rsid w:val="00065BF2"/>
    <w:rsid w:val="0006648E"/>
    <w:rsid w:val="00067D8F"/>
    <w:rsid w:val="00072288"/>
    <w:rsid w:val="00072EA5"/>
    <w:rsid w:val="00072F1C"/>
    <w:rsid w:val="000731EA"/>
    <w:rsid w:val="00073720"/>
    <w:rsid w:val="000744D1"/>
    <w:rsid w:val="0007481F"/>
    <w:rsid w:val="00075F77"/>
    <w:rsid w:val="00076B72"/>
    <w:rsid w:val="00077FDE"/>
    <w:rsid w:val="00081ED2"/>
    <w:rsid w:val="00090364"/>
    <w:rsid w:val="000919A4"/>
    <w:rsid w:val="000934AC"/>
    <w:rsid w:val="00093BEB"/>
    <w:rsid w:val="00095C62"/>
    <w:rsid w:val="00095E14"/>
    <w:rsid w:val="000A0716"/>
    <w:rsid w:val="000A1B35"/>
    <w:rsid w:val="000A2AAF"/>
    <w:rsid w:val="000A312E"/>
    <w:rsid w:val="000A3B76"/>
    <w:rsid w:val="000A4B7D"/>
    <w:rsid w:val="000A53EE"/>
    <w:rsid w:val="000B0618"/>
    <w:rsid w:val="000B14C3"/>
    <w:rsid w:val="000B3B3E"/>
    <w:rsid w:val="000B3CC5"/>
    <w:rsid w:val="000B4647"/>
    <w:rsid w:val="000B5059"/>
    <w:rsid w:val="000B6B15"/>
    <w:rsid w:val="000B7A60"/>
    <w:rsid w:val="000B7C76"/>
    <w:rsid w:val="000C1869"/>
    <w:rsid w:val="000C3749"/>
    <w:rsid w:val="000C4C96"/>
    <w:rsid w:val="000D1337"/>
    <w:rsid w:val="000D37A5"/>
    <w:rsid w:val="000D4B47"/>
    <w:rsid w:val="000D58E1"/>
    <w:rsid w:val="000D6C4B"/>
    <w:rsid w:val="000D6CED"/>
    <w:rsid w:val="000E079B"/>
    <w:rsid w:val="000E0D54"/>
    <w:rsid w:val="000E1AAF"/>
    <w:rsid w:val="000E30FB"/>
    <w:rsid w:val="000E3680"/>
    <w:rsid w:val="000E3D9D"/>
    <w:rsid w:val="000E7664"/>
    <w:rsid w:val="000F1DFC"/>
    <w:rsid w:val="000F2593"/>
    <w:rsid w:val="000F3509"/>
    <w:rsid w:val="000F4305"/>
    <w:rsid w:val="000F779B"/>
    <w:rsid w:val="00100334"/>
    <w:rsid w:val="00101F7B"/>
    <w:rsid w:val="001022FC"/>
    <w:rsid w:val="001041E4"/>
    <w:rsid w:val="0010428C"/>
    <w:rsid w:val="00104724"/>
    <w:rsid w:val="00104DB3"/>
    <w:rsid w:val="00107DB2"/>
    <w:rsid w:val="001103E3"/>
    <w:rsid w:val="00112629"/>
    <w:rsid w:val="00112F46"/>
    <w:rsid w:val="00113EEA"/>
    <w:rsid w:val="00115CDA"/>
    <w:rsid w:val="00116618"/>
    <w:rsid w:val="0011785F"/>
    <w:rsid w:val="00120B0A"/>
    <w:rsid w:val="001220DF"/>
    <w:rsid w:val="00122213"/>
    <w:rsid w:val="001225B3"/>
    <w:rsid w:val="00122E0A"/>
    <w:rsid w:val="00126501"/>
    <w:rsid w:val="0012694B"/>
    <w:rsid w:val="00127595"/>
    <w:rsid w:val="00131314"/>
    <w:rsid w:val="00132083"/>
    <w:rsid w:val="001321F5"/>
    <w:rsid w:val="00134E05"/>
    <w:rsid w:val="001411BE"/>
    <w:rsid w:val="0014128A"/>
    <w:rsid w:val="00141DE2"/>
    <w:rsid w:val="00142043"/>
    <w:rsid w:val="00145022"/>
    <w:rsid w:val="00145B41"/>
    <w:rsid w:val="00146B68"/>
    <w:rsid w:val="00146BA4"/>
    <w:rsid w:val="00147133"/>
    <w:rsid w:val="001571D7"/>
    <w:rsid w:val="00160C67"/>
    <w:rsid w:val="001618CE"/>
    <w:rsid w:val="001673B1"/>
    <w:rsid w:val="00167EE4"/>
    <w:rsid w:val="00173B14"/>
    <w:rsid w:val="001746CA"/>
    <w:rsid w:val="001766FD"/>
    <w:rsid w:val="001778E8"/>
    <w:rsid w:val="0018084E"/>
    <w:rsid w:val="001821E2"/>
    <w:rsid w:val="001827CC"/>
    <w:rsid w:val="00182D70"/>
    <w:rsid w:val="00183E0E"/>
    <w:rsid w:val="001851DB"/>
    <w:rsid w:val="00187BE4"/>
    <w:rsid w:val="001930F0"/>
    <w:rsid w:val="00193EEC"/>
    <w:rsid w:val="00195D74"/>
    <w:rsid w:val="001A064B"/>
    <w:rsid w:val="001A1AEB"/>
    <w:rsid w:val="001A562C"/>
    <w:rsid w:val="001A5F99"/>
    <w:rsid w:val="001A773B"/>
    <w:rsid w:val="001B0AD3"/>
    <w:rsid w:val="001B0BDE"/>
    <w:rsid w:val="001B3181"/>
    <w:rsid w:val="001B387C"/>
    <w:rsid w:val="001B79FB"/>
    <w:rsid w:val="001C1FA4"/>
    <w:rsid w:val="001C31AD"/>
    <w:rsid w:val="001C5B47"/>
    <w:rsid w:val="001C6F82"/>
    <w:rsid w:val="001C745C"/>
    <w:rsid w:val="001D20F8"/>
    <w:rsid w:val="001D3E70"/>
    <w:rsid w:val="001D43F6"/>
    <w:rsid w:val="001D5835"/>
    <w:rsid w:val="001D6E4C"/>
    <w:rsid w:val="001E0FCE"/>
    <w:rsid w:val="001E2937"/>
    <w:rsid w:val="001E36F1"/>
    <w:rsid w:val="001E3E97"/>
    <w:rsid w:val="001E502B"/>
    <w:rsid w:val="001E5710"/>
    <w:rsid w:val="001E7353"/>
    <w:rsid w:val="001F3886"/>
    <w:rsid w:val="00200489"/>
    <w:rsid w:val="00201C01"/>
    <w:rsid w:val="002023B6"/>
    <w:rsid w:val="002034FE"/>
    <w:rsid w:val="00204BD4"/>
    <w:rsid w:val="00205248"/>
    <w:rsid w:val="00206021"/>
    <w:rsid w:val="002066B3"/>
    <w:rsid w:val="00206CDB"/>
    <w:rsid w:val="00210E72"/>
    <w:rsid w:val="00212132"/>
    <w:rsid w:val="00212B4A"/>
    <w:rsid w:val="002131E8"/>
    <w:rsid w:val="00213A3D"/>
    <w:rsid w:val="002219B9"/>
    <w:rsid w:val="0022471E"/>
    <w:rsid w:val="00225D67"/>
    <w:rsid w:val="00226998"/>
    <w:rsid w:val="00226BBA"/>
    <w:rsid w:val="00230ED0"/>
    <w:rsid w:val="002328B4"/>
    <w:rsid w:val="00232FF3"/>
    <w:rsid w:val="00234CEB"/>
    <w:rsid w:val="00234D6A"/>
    <w:rsid w:val="002351EE"/>
    <w:rsid w:val="00235BC5"/>
    <w:rsid w:val="0024429A"/>
    <w:rsid w:val="00244950"/>
    <w:rsid w:val="002451FD"/>
    <w:rsid w:val="0025087A"/>
    <w:rsid w:val="0025134E"/>
    <w:rsid w:val="002543E5"/>
    <w:rsid w:val="00254F9F"/>
    <w:rsid w:val="00256544"/>
    <w:rsid w:val="002600BD"/>
    <w:rsid w:val="00263CA9"/>
    <w:rsid w:val="0026447F"/>
    <w:rsid w:val="00264776"/>
    <w:rsid w:val="00264BC7"/>
    <w:rsid w:val="00270C10"/>
    <w:rsid w:val="002772F5"/>
    <w:rsid w:val="002775C4"/>
    <w:rsid w:val="0028004B"/>
    <w:rsid w:val="00280F53"/>
    <w:rsid w:val="00283531"/>
    <w:rsid w:val="0028496F"/>
    <w:rsid w:val="00284E1A"/>
    <w:rsid w:val="0028534B"/>
    <w:rsid w:val="0028612E"/>
    <w:rsid w:val="00292A97"/>
    <w:rsid w:val="00293285"/>
    <w:rsid w:val="00295646"/>
    <w:rsid w:val="00297CF3"/>
    <w:rsid w:val="002A0EDD"/>
    <w:rsid w:val="002A15B4"/>
    <w:rsid w:val="002A1B78"/>
    <w:rsid w:val="002A24B0"/>
    <w:rsid w:val="002A4483"/>
    <w:rsid w:val="002A4633"/>
    <w:rsid w:val="002A4BBC"/>
    <w:rsid w:val="002A51EF"/>
    <w:rsid w:val="002A5581"/>
    <w:rsid w:val="002A579E"/>
    <w:rsid w:val="002A5CB2"/>
    <w:rsid w:val="002A76A5"/>
    <w:rsid w:val="002A7B1E"/>
    <w:rsid w:val="002B42D7"/>
    <w:rsid w:val="002B4707"/>
    <w:rsid w:val="002B7E1B"/>
    <w:rsid w:val="002C02A8"/>
    <w:rsid w:val="002C117D"/>
    <w:rsid w:val="002C23FF"/>
    <w:rsid w:val="002C48FC"/>
    <w:rsid w:val="002C5BB8"/>
    <w:rsid w:val="002C76DF"/>
    <w:rsid w:val="002D2350"/>
    <w:rsid w:val="002D38B0"/>
    <w:rsid w:val="002D6D66"/>
    <w:rsid w:val="002D707E"/>
    <w:rsid w:val="002D7EAF"/>
    <w:rsid w:val="002E3D8D"/>
    <w:rsid w:val="002E52F3"/>
    <w:rsid w:val="002E5E3D"/>
    <w:rsid w:val="002E694F"/>
    <w:rsid w:val="002F1636"/>
    <w:rsid w:val="002F4459"/>
    <w:rsid w:val="002F51BD"/>
    <w:rsid w:val="002F6006"/>
    <w:rsid w:val="00301652"/>
    <w:rsid w:val="00301EEB"/>
    <w:rsid w:val="003022DA"/>
    <w:rsid w:val="00302B35"/>
    <w:rsid w:val="00302FDB"/>
    <w:rsid w:val="00304B87"/>
    <w:rsid w:val="0030533E"/>
    <w:rsid w:val="00307658"/>
    <w:rsid w:val="0031150B"/>
    <w:rsid w:val="00312721"/>
    <w:rsid w:val="003127BA"/>
    <w:rsid w:val="00312A69"/>
    <w:rsid w:val="00313393"/>
    <w:rsid w:val="00314035"/>
    <w:rsid w:val="00316D2B"/>
    <w:rsid w:val="00317D1A"/>
    <w:rsid w:val="0032001A"/>
    <w:rsid w:val="00320B91"/>
    <w:rsid w:val="00322928"/>
    <w:rsid w:val="00322EEE"/>
    <w:rsid w:val="00322FA3"/>
    <w:rsid w:val="003251CE"/>
    <w:rsid w:val="00326461"/>
    <w:rsid w:val="00327FDD"/>
    <w:rsid w:val="00330379"/>
    <w:rsid w:val="003311E9"/>
    <w:rsid w:val="003358CF"/>
    <w:rsid w:val="00340B27"/>
    <w:rsid w:val="003451E9"/>
    <w:rsid w:val="0034570A"/>
    <w:rsid w:val="00345E8C"/>
    <w:rsid w:val="00347788"/>
    <w:rsid w:val="00351118"/>
    <w:rsid w:val="00352F06"/>
    <w:rsid w:val="00353049"/>
    <w:rsid w:val="0035698D"/>
    <w:rsid w:val="00357BB3"/>
    <w:rsid w:val="0036086B"/>
    <w:rsid w:val="00362A85"/>
    <w:rsid w:val="00364A50"/>
    <w:rsid w:val="0036597E"/>
    <w:rsid w:val="00367193"/>
    <w:rsid w:val="00371896"/>
    <w:rsid w:val="003770F6"/>
    <w:rsid w:val="00377321"/>
    <w:rsid w:val="00381C42"/>
    <w:rsid w:val="00381D0E"/>
    <w:rsid w:val="003835BC"/>
    <w:rsid w:val="00387834"/>
    <w:rsid w:val="00387EFE"/>
    <w:rsid w:val="00390D1A"/>
    <w:rsid w:val="00391A2D"/>
    <w:rsid w:val="00392B7D"/>
    <w:rsid w:val="00394D13"/>
    <w:rsid w:val="00394E00"/>
    <w:rsid w:val="003966A2"/>
    <w:rsid w:val="003A0922"/>
    <w:rsid w:val="003A28BA"/>
    <w:rsid w:val="003A2A0B"/>
    <w:rsid w:val="003A3DBC"/>
    <w:rsid w:val="003A605B"/>
    <w:rsid w:val="003B11FE"/>
    <w:rsid w:val="003B18BC"/>
    <w:rsid w:val="003B30A7"/>
    <w:rsid w:val="003B39A9"/>
    <w:rsid w:val="003B5C83"/>
    <w:rsid w:val="003B658D"/>
    <w:rsid w:val="003C056B"/>
    <w:rsid w:val="003C7E29"/>
    <w:rsid w:val="003D063C"/>
    <w:rsid w:val="003D10C1"/>
    <w:rsid w:val="003D50D2"/>
    <w:rsid w:val="003D6A6E"/>
    <w:rsid w:val="003D776C"/>
    <w:rsid w:val="003D7805"/>
    <w:rsid w:val="003E1C56"/>
    <w:rsid w:val="003E2EAE"/>
    <w:rsid w:val="003F1D94"/>
    <w:rsid w:val="003F44B8"/>
    <w:rsid w:val="003F4A35"/>
    <w:rsid w:val="003F509D"/>
    <w:rsid w:val="003F60A9"/>
    <w:rsid w:val="004023C4"/>
    <w:rsid w:val="00411864"/>
    <w:rsid w:val="00412150"/>
    <w:rsid w:val="00412B6B"/>
    <w:rsid w:val="0041340A"/>
    <w:rsid w:val="00414D78"/>
    <w:rsid w:val="004179C7"/>
    <w:rsid w:val="00420ED7"/>
    <w:rsid w:val="0042110C"/>
    <w:rsid w:val="00423C0B"/>
    <w:rsid w:val="0042489F"/>
    <w:rsid w:val="00424D2A"/>
    <w:rsid w:val="00426693"/>
    <w:rsid w:val="00426D9A"/>
    <w:rsid w:val="00430557"/>
    <w:rsid w:val="0043076B"/>
    <w:rsid w:val="00430A75"/>
    <w:rsid w:val="00433F5D"/>
    <w:rsid w:val="00436456"/>
    <w:rsid w:val="00436E51"/>
    <w:rsid w:val="004372EF"/>
    <w:rsid w:val="00437FC1"/>
    <w:rsid w:val="00440B75"/>
    <w:rsid w:val="004412B3"/>
    <w:rsid w:val="0044542C"/>
    <w:rsid w:val="004472AF"/>
    <w:rsid w:val="00450BC6"/>
    <w:rsid w:val="00451694"/>
    <w:rsid w:val="00451C96"/>
    <w:rsid w:val="0045269C"/>
    <w:rsid w:val="00452A4C"/>
    <w:rsid w:val="00453611"/>
    <w:rsid w:val="00454912"/>
    <w:rsid w:val="004550DA"/>
    <w:rsid w:val="00457D4D"/>
    <w:rsid w:val="00464083"/>
    <w:rsid w:val="004643D1"/>
    <w:rsid w:val="0046553F"/>
    <w:rsid w:val="00465D60"/>
    <w:rsid w:val="00465F03"/>
    <w:rsid w:val="00466562"/>
    <w:rsid w:val="00467427"/>
    <w:rsid w:val="004678EA"/>
    <w:rsid w:val="004734C0"/>
    <w:rsid w:val="004747D1"/>
    <w:rsid w:val="0047678D"/>
    <w:rsid w:val="00476F06"/>
    <w:rsid w:val="00477ADF"/>
    <w:rsid w:val="00477C51"/>
    <w:rsid w:val="00482960"/>
    <w:rsid w:val="0048316B"/>
    <w:rsid w:val="00483959"/>
    <w:rsid w:val="004847CF"/>
    <w:rsid w:val="004870EB"/>
    <w:rsid w:val="00490838"/>
    <w:rsid w:val="004927FB"/>
    <w:rsid w:val="00493C7F"/>
    <w:rsid w:val="004949EA"/>
    <w:rsid w:val="004954ED"/>
    <w:rsid w:val="00495B46"/>
    <w:rsid w:val="00496FD3"/>
    <w:rsid w:val="004A0960"/>
    <w:rsid w:val="004A3531"/>
    <w:rsid w:val="004A5123"/>
    <w:rsid w:val="004A55B5"/>
    <w:rsid w:val="004A5605"/>
    <w:rsid w:val="004A5F7B"/>
    <w:rsid w:val="004A65B5"/>
    <w:rsid w:val="004A73AB"/>
    <w:rsid w:val="004B0C28"/>
    <w:rsid w:val="004B1B51"/>
    <w:rsid w:val="004B26E9"/>
    <w:rsid w:val="004B36CF"/>
    <w:rsid w:val="004B496B"/>
    <w:rsid w:val="004B4AFA"/>
    <w:rsid w:val="004B5D49"/>
    <w:rsid w:val="004B5E32"/>
    <w:rsid w:val="004B70AB"/>
    <w:rsid w:val="004B7D93"/>
    <w:rsid w:val="004B7E44"/>
    <w:rsid w:val="004B7FCE"/>
    <w:rsid w:val="004C1090"/>
    <w:rsid w:val="004C2273"/>
    <w:rsid w:val="004C2B58"/>
    <w:rsid w:val="004C4029"/>
    <w:rsid w:val="004D0985"/>
    <w:rsid w:val="004D269B"/>
    <w:rsid w:val="004D47A1"/>
    <w:rsid w:val="004D51A8"/>
    <w:rsid w:val="004D63DD"/>
    <w:rsid w:val="004E0D7D"/>
    <w:rsid w:val="004E4405"/>
    <w:rsid w:val="004E5CF3"/>
    <w:rsid w:val="004F327B"/>
    <w:rsid w:val="004F34F0"/>
    <w:rsid w:val="004F4282"/>
    <w:rsid w:val="004F5092"/>
    <w:rsid w:val="004F588E"/>
    <w:rsid w:val="00504160"/>
    <w:rsid w:val="00504A9F"/>
    <w:rsid w:val="005054C7"/>
    <w:rsid w:val="00505A48"/>
    <w:rsid w:val="00507BED"/>
    <w:rsid w:val="00510A5C"/>
    <w:rsid w:val="005126E8"/>
    <w:rsid w:val="005166F3"/>
    <w:rsid w:val="00517749"/>
    <w:rsid w:val="00517C22"/>
    <w:rsid w:val="00520530"/>
    <w:rsid w:val="00522949"/>
    <w:rsid w:val="005249FF"/>
    <w:rsid w:val="005265F8"/>
    <w:rsid w:val="005272C5"/>
    <w:rsid w:val="005324B4"/>
    <w:rsid w:val="00532C7D"/>
    <w:rsid w:val="00532F7F"/>
    <w:rsid w:val="005337B9"/>
    <w:rsid w:val="00534E5E"/>
    <w:rsid w:val="005370C0"/>
    <w:rsid w:val="005409E3"/>
    <w:rsid w:val="00541092"/>
    <w:rsid w:val="00544AD5"/>
    <w:rsid w:val="00546F1F"/>
    <w:rsid w:val="00546F4C"/>
    <w:rsid w:val="00552517"/>
    <w:rsid w:val="005544AE"/>
    <w:rsid w:val="00554665"/>
    <w:rsid w:val="00556475"/>
    <w:rsid w:val="00557FCF"/>
    <w:rsid w:val="005612F4"/>
    <w:rsid w:val="00566D81"/>
    <w:rsid w:val="005705E3"/>
    <w:rsid w:val="00570D26"/>
    <w:rsid w:val="0057140F"/>
    <w:rsid w:val="0057173F"/>
    <w:rsid w:val="0057287D"/>
    <w:rsid w:val="00574657"/>
    <w:rsid w:val="00575D75"/>
    <w:rsid w:val="0057746B"/>
    <w:rsid w:val="0058051C"/>
    <w:rsid w:val="00581BD1"/>
    <w:rsid w:val="00582694"/>
    <w:rsid w:val="00584AA2"/>
    <w:rsid w:val="00584DF3"/>
    <w:rsid w:val="0059005C"/>
    <w:rsid w:val="005905EA"/>
    <w:rsid w:val="00590D12"/>
    <w:rsid w:val="00593554"/>
    <w:rsid w:val="00594084"/>
    <w:rsid w:val="0059418B"/>
    <w:rsid w:val="005946F2"/>
    <w:rsid w:val="00596B80"/>
    <w:rsid w:val="00597552"/>
    <w:rsid w:val="005A0C16"/>
    <w:rsid w:val="005A2965"/>
    <w:rsid w:val="005A3BA4"/>
    <w:rsid w:val="005A5AB5"/>
    <w:rsid w:val="005B3F20"/>
    <w:rsid w:val="005B5C73"/>
    <w:rsid w:val="005B6F41"/>
    <w:rsid w:val="005C1C13"/>
    <w:rsid w:val="005C2310"/>
    <w:rsid w:val="005C2E25"/>
    <w:rsid w:val="005C416D"/>
    <w:rsid w:val="005C542B"/>
    <w:rsid w:val="005C713B"/>
    <w:rsid w:val="005D4B62"/>
    <w:rsid w:val="005D4D0B"/>
    <w:rsid w:val="005D751D"/>
    <w:rsid w:val="005E057C"/>
    <w:rsid w:val="005E0E94"/>
    <w:rsid w:val="005E1E5D"/>
    <w:rsid w:val="005E5431"/>
    <w:rsid w:val="005E617F"/>
    <w:rsid w:val="005E659B"/>
    <w:rsid w:val="005F16DA"/>
    <w:rsid w:val="005F174A"/>
    <w:rsid w:val="005F2B62"/>
    <w:rsid w:val="005F3229"/>
    <w:rsid w:val="005F373F"/>
    <w:rsid w:val="005F5F9D"/>
    <w:rsid w:val="005F72C9"/>
    <w:rsid w:val="005F756F"/>
    <w:rsid w:val="00600D67"/>
    <w:rsid w:val="0060437D"/>
    <w:rsid w:val="00605D98"/>
    <w:rsid w:val="00607078"/>
    <w:rsid w:val="00610513"/>
    <w:rsid w:val="00610B93"/>
    <w:rsid w:val="006111B4"/>
    <w:rsid w:val="0061246B"/>
    <w:rsid w:val="00613CB4"/>
    <w:rsid w:val="00613D4B"/>
    <w:rsid w:val="0061594F"/>
    <w:rsid w:val="00620A6E"/>
    <w:rsid w:val="00621BBF"/>
    <w:rsid w:val="00622697"/>
    <w:rsid w:val="006232A6"/>
    <w:rsid w:val="00623E45"/>
    <w:rsid w:val="00624906"/>
    <w:rsid w:val="00625A0F"/>
    <w:rsid w:val="00625A53"/>
    <w:rsid w:val="00630411"/>
    <w:rsid w:val="006314D4"/>
    <w:rsid w:val="0063336B"/>
    <w:rsid w:val="006406B8"/>
    <w:rsid w:val="00640855"/>
    <w:rsid w:val="00640A25"/>
    <w:rsid w:val="00641B93"/>
    <w:rsid w:val="00643049"/>
    <w:rsid w:val="00643554"/>
    <w:rsid w:val="0064477E"/>
    <w:rsid w:val="00646FBD"/>
    <w:rsid w:val="006501D7"/>
    <w:rsid w:val="0065183D"/>
    <w:rsid w:val="006523AF"/>
    <w:rsid w:val="00652F9D"/>
    <w:rsid w:val="00655B80"/>
    <w:rsid w:val="00656095"/>
    <w:rsid w:val="00656C58"/>
    <w:rsid w:val="006573B8"/>
    <w:rsid w:val="006626D7"/>
    <w:rsid w:val="00662E0D"/>
    <w:rsid w:val="006719F0"/>
    <w:rsid w:val="00672525"/>
    <w:rsid w:val="00674F89"/>
    <w:rsid w:val="00676C02"/>
    <w:rsid w:val="006806A6"/>
    <w:rsid w:val="00683E59"/>
    <w:rsid w:val="006847D7"/>
    <w:rsid w:val="00684E09"/>
    <w:rsid w:val="00686231"/>
    <w:rsid w:val="006908C3"/>
    <w:rsid w:val="00690AD7"/>
    <w:rsid w:val="00694017"/>
    <w:rsid w:val="00695284"/>
    <w:rsid w:val="00696E4B"/>
    <w:rsid w:val="006A043C"/>
    <w:rsid w:val="006A3CE5"/>
    <w:rsid w:val="006A520B"/>
    <w:rsid w:val="006A671D"/>
    <w:rsid w:val="006B0BF7"/>
    <w:rsid w:val="006B19ED"/>
    <w:rsid w:val="006B265C"/>
    <w:rsid w:val="006B2F40"/>
    <w:rsid w:val="006B35D1"/>
    <w:rsid w:val="006B36B9"/>
    <w:rsid w:val="006B50D4"/>
    <w:rsid w:val="006B5D65"/>
    <w:rsid w:val="006B6626"/>
    <w:rsid w:val="006B72BE"/>
    <w:rsid w:val="006B74A4"/>
    <w:rsid w:val="006B78EE"/>
    <w:rsid w:val="006C04C6"/>
    <w:rsid w:val="006C1C05"/>
    <w:rsid w:val="006C2D27"/>
    <w:rsid w:val="006C3244"/>
    <w:rsid w:val="006D0DD3"/>
    <w:rsid w:val="006D36FB"/>
    <w:rsid w:val="006D6EBF"/>
    <w:rsid w:val="006D7494"/>
    <w:rsid w:val="006D7E04"/>
    <w:rsid w:val="006E01BA"/>
    <w:rsid w:val="006E0C63"/>
    <w:rsid w:val="006E161E"/>
    <w:rsid w:val="006E2825"/>
    <w:rsid w:val="006E2AF7"/>
    <w:rsid w:val="006E2C73"/>
    <w:rsid w:val="006E34C2"/>
    <w:rsid w:val="006E391B"/>
    <w:rsid w:val="006E4707"/>
    <w:rsid w:val="006E4ED5"/>
    <w:rsid w:val="006E7BE6"/>
    <w:rsid w:val="006F0240"/>
    <w:rsid w:val="006F1930"/>
    <w:rsid w:val="006F246F"/>
    <w:rsid w:val="006F24F3"/>
    <w:rsid w:val="006F2AC2"/>
    <w:rsid w:val="006F35C5"/>
    <w:rsid w:val="006F4387"/>
    <w:rsid w:val="006F582A"/>
    <w:rsid w:val="006F58BB"/>
    <w:rsid w:val="006F7B62"/>
    <w:rsid w:val="00700503"/>
    <w:rsid w:val="00700E54"/>
    <w:rsid w:val="00702ABB"/>
    <w:rsid w:val="00703BDD"/>
    <w:rsid w:val="00703EBF"/>
    <w:rsid w:val="00704864"/>
    <w:rsid w:val="00705056"/>
    <w:rsid w:val="00706F26"/>
    <w:rsid w:val="007076E9"/>
    <w:rsid w:val="007102BF"/>
    <w:rsid w:val="00710928"/>
    <w:rsid w:val="00711065"/>
    <w:rsid w:val="0071395D"/>
    <w:rsid w:val="00720024"/>
    <w:rsid w:val="0072107B"/>
    <w:rsid w:val="007216CE"/>
    <w:rsid w:val="007220A3"/>
    <w:rsid w:val="00724A9A"/>
    <w:rsid w:val="007262E7"/>
    <w:rsid w:val="00732403"/>
    <w:rsid w:val="007331E3"/>
    <w:rsid w:val="00736000"/>
    <w:rsid w:val="00736178"/>
    <w:rsid w:val="00740D7B"/>
    <w:rsid w:val="00745363"/>
    <w:rsid w:val="00745739"/>
    <w:rsid w:val="00747650"/>
    <w:rsid w:val="0075146C"/>
    <w:rsid w:val="0075146D"/>
    <w:rsid w:val="0075298F"/>
    <w:rsid w:val="00752D65"/>
    <w:rsid w:val="00754595"/>
    <w:rsid w:val="00755A46"/>
    <w:rsid w:val="00756934"/>
    <w:rsid w:val="00756A49"/>
    <w:rsid w:val="00757B44"/>
    <w:rsid w:val="00761703"/>
    <w:rsid w:val="007677A6"/>
    <w:rsid w:val="00767ABF"/>
    <w:rsid w:val="0077097C"/>
    <w:rsid w:val="00771181"/>
    <w:rsid w:val="0077164D"/>
    <w:rsid w:val="00771663"/>
    <w:rsid w:val="0077444B"/>
    <w:rsid w:val="00774F69"/>
    <w:rsid w:val="00781FE1"/>
    <w:rsid w:val="007829F0"/>
    <w:rsid w:val="007836E4"/>
    <w:rsid w:val="0078442A"/>
    <w:rsid w:val="00784812"/>
    <w:rsid w:val="0078605E"/>
    <w:rsid w:val="007872A0"/>
    <w:rsid w:val="007874B3"/>
    <w:rsid w:val="00787793"/>
    <w:rsid w:val="007879E1"/>
    <w:rsid w:val="00790669"/>
    <w:rsid w:val="00790BC4"/>
    <w:rsid w:val="00790FFA"/>
    <w:rsid w:val="007921CD"/>
    <w:rsid w:val="0079331F"/>
    <w:rsid w:val="00794702"/>
    <w:rsid w:val="007949C6"/>
    <w:rsid w:val="007956A4"/>
    <w:rsid w:val="00795CBA"/>
    <w:rsid w:val="00796721"/>
    <w:rsid w:val="00797D91"/>
    <w:rsid w:val="00797E55"/>
    <w:rsid w:val="007A0200"/>
    <w:rsid w:val="007A3780"/>
    <w:rsid w:val="007A3C56"/>
    <w:rsid w:val="007A4007"/>
    <w:rsid w:val="007A7E6F"/>
    <w:rsid w:val="007A7FCD"/>
    <w:rsid w:val="007B1D1F"/>
    <w:rsid w:val="007B3C8E"/>
    <w:rsid w:val="007B4C26"/>
    <w:rsid w:val="007B4F3E"/>
    <w:rsid w:val="007B5BCB"/>
    <w:rsid w:val="007B670F"/>
    <w:rsid w:val="007B69A8"/>
    <w:rsid w:val="007B787E"/>
    <w:rsid w:val="007B78D4"/>
    <w:rsid w:val="007C04C3"/>
    <w:rsid w:val="007C0DF3"/>
    <w:rsid w:val="007C1331"/>
    <w:rsid w:val="007C135F"/>
    <w:rsid w:val="007C1DDF"/>
    <w:rsid w:val="007C3281"/>
    <w:rsid w:val="007C41EE"/>
    <w:rsid w:val="007C6790"/>
    <w:rsid w:val="007D12D3"/>
    <w:rsid w:val="007D1551"/>
    <w:rsid w:val="007D201D"/>
    <w:rsid w:val="007D226D"/>
    <w:rsid w:val="007D3ADC"/>
    <w:rsid w:val="007D632E"/>
    <w:rsid w:val="007D74E8"/>
    <w:rsid w:val="007E0281"/>
    <w:rsid w:val="007E0BD3"/>
    <w:rsid w:val="007E1E61"/>
    <w:rsid w:val="007E48AF"/>
    <w:rsid w:val="007E7528"/>
    <w:rsid w:val="007E7999"/>
    <w:rsid w:val="007F49B5"/>
    <w:rsid w:val="007F6E9E"/>
    <w:rsid w:val="007F7282"/>
    <w:rsid w:val="008005D3"/>
    <w:rsid w:val="0080269E"/>
    <w:rsid w:val="008058C8"/>
    <w:rsid w:val="00810DC3"/>
    <w:rsid w:val="00810E29"/>
    <w:rsid w:val="00811324"/>
    <w:rsid w:val="008116F5"/>
    <w:rsid w:val="008118F0"/>
    <w:rsid w:val="0081225E"/>
    <w:rsid w:val="00812F40"/>
    <w:rsid w:val="00813D78"/>
    <w:rsid w:val="00815AA8"/>
    <w:rsid w:val="00825AC6"/>
    <w:rsid w:val="00825B8C"/>
    <w:rsid w:val="008312B8"/>
    <w:rsid w:val="00835172"/>
    <w:rsid w:val="00835A49"/>
    <w:rsid w:val="00836C57"/>
    <w:rsid w:val="00846581"/>
    <w:rsid w:val="00847626"/>
    <w:rsid w:val="008477F3"/>
    <w:rsid w:val="00851CC6"/>
    <w:rsid w:val="008572DE"/>
    <w:rsid w:val="00857F06"/>
    <w:rsid w:val="0086287D"/>
    <w:rsid w:val="00862FF0"/>
    <w:rsid w:val="00865FFC"/>
    <w:rsid w:val="008667A7"/>
    <w:rsid w:val="00867566"/>
    <w:rsid w:val="00870616"/>
    <w:rsid w:val="00870E8C"/>
    <w:rsid w:val="008743A8"/>
    <w:rsid w:val="008767E1"/>
    <w:rsid w:val="00877EB9"/>
    <w:rsid w:val="00881356"/>
    <w:rsid w:val="008904DF"/>
    <w:rsid w:val="008917F6"/>
    <w:rsid w:val="008958CB"/>
    <w:rsid w:val="00895A3D"/>
    <w:rsid w:val="00897B99"/>
    <w:rsid w:val="008A0522"/>
    <w:rsid w:val="008A0536"/>
    <w:rsid w:val="008A3E08"/>
    <w:rsid w:val="008B0F41"/>
    <w:rsid w:val="008B2A44"/>
    <w:rsid w:val="008B39B0"/>
    <w:rsid w:val="008B4BE1"/>
    <w:rsid w:val="008B6291"/>
    <w:rsid w:val="008C1AD7"/>
    <w:rsid w:val="008C594D"/>
    <w:rsid w:val="008C5966"/>
    <w:rsid w:val="008C6551"/>
    <w:rsid w:val="008C7BFC"/>
    <w:rsid w:val="008D02BB"/>
    <w:rsid w:val="008D091D"/>
    <w:rsid w:val="008D1A9D"/>
    <w:rsid w:val="008D1EB9"/>
    <w:rsid w:val="008D2407"/>
    <w:rsid w:val="008D24EC"/>
    <w:rsid w:val="008D5042"/>
    <w:rsid w:val="008D5C3F"/>
    <w:rsid w:val="008D6510"/>
    <w:rsid w:val="008E046B"/>
    <w:rsid w:val="008E4EB3"/>
    <w:rsid w:val="008E52B9"/>
    <w:rsid w:val="008E5F50"/>
    <w:rsid w:val="008E7547"/>
    <w:rsid w:val="008E7A9A"/>
    <w:rsid w:val="008F01D9"/>
    <w:rsid w:val="008F2F56"/>
    <w:rsid w:val="008F62E1"/>
    <w:rsid w:val="008F64F2"/>
    <w:rsid w:val="008F6E1B"/>
    <w:rsid w:val="008F7C54"/>
    <w:rsid w:val="00900BB1"/>
    <w:rsid w:val="00901C5B"/>
    <w:rsid w:val="00904E70"/>
    <w:rsid w:val="00905106"/>
    <w:rsid w:val="0090680E"/>
    <w:rsid w:val="00906FDC"/>
    <w:rsid w:val="0091121A"/>
    <w:rsid w:val="00911473"/>
    <w:rsid w:val="0091466D"/>
    <w:rsid w:val="0091597F"/>
    <w:rsid w:val="009172D8"/>
    <w:rsid w:val="009216C8"/>
    <w:rsid w:val="00922521"/>
    <w:rsid w:val="00922970"/>
    <w:rsid w:val="00922FFC"/>
    <w:rsid w:val="00923486"/>
    <w:rsid w:val="00924B06"/>
    <w:rsid w:val="00925ADE"/>
    <w:rsid w:val="00925F3E"/>
    <w:rsid w:val="00927891"/>
    <w:rsid w:val="0092789F"/>
    <w:rsid w:val="00927AA8"/>
    <w:rsid w:val="00932DCB"/>
    <w:rsid w:val="0093747B"/>
    <w:rsid w:val="00940339"/>
    <w:rsid w:val="00940FF2"/>
    <w:rsid w:val="00941DCD"/>
    <w:rsid w:val="009426DE"/>
    <w:rsid w:val="00946181"/>
    <w:rsid w:val="0094787C"/>
    <w:rsid w:val="009505EE"/>
    <w:rsid w:val="00950AFA"/>
    <w:rsid w:val="0095219C"/>
    <w:rsid w:val="00955675"/>
    <w:rsid w:val="009560F9"/>
    <w:rsid w:val="00961C44"/>
    <w:rsid w:val="00967003"/>
    <w:rsid w:val="0096779D"/>
    <w:rsid w:val="00970C4A"/>
    <w:rsid w:val="009714D6"/>
    <w:rsid w:val="0097338F"/>
    <w:rsid w:val="00973926"/>
    <w:rsid w:val="00973EAD"/>
    <w:rsid w:val="00974B6E"/>
    <w:rsid w:val="0097541E"/>
    <w:rsid w:val="00975FFE"/>
    <w:rsid w:val="00977989"/>
    <w:rsid w:val="00977E03"/>
    <w:rsid w:val="00980B9D"/>
    <w:rsid w:val="0098215C"/>
    <w:rsid w:val="00982903"/>
    <w:rsid w:val="00992DE8"/>
    <w:rsid w:val="0099302A"/>
    <w:rsid w:val="00994839"/>
    <w:rsid w:val="00994A37"/>
    <w:rsid w:val="009A2A00"/>
    <w:rsid w:val="009A2E6E"/>
    <w:rsid w:val="009A5F6C"/>
    <w:rsid w:val="009A686A"/>
    <w:rsid w:val="009B18EB"/>
    <w:rsid w:val="009B202F"/>
    <w:rsid w:val="009B418C"/>
    <w:rsid w:val="009B7831"/>
    <w:rsid w:val="009C10CF"/>
    <w:rsid w:val="009C3100"/>
    <w:rsid w:val="009C330F"/>
    <w:rsid w:val="009C35BA"/>
    <w:rsid w:val="009C3665"/>
    <w:rsid w:val="009C4682"/>
    <w:rsid w:val="009C4A46"/>
    <w:rsid w:val="009C51DD"/>
    <w:rsid w:val="009C7242"/>
    <w:rsid w:val="009C7A41"/>
    <w:rsid w:val="009C7DDF"/>
    <w:rsid w:val="009C7FB0"/>
    <w:rsid w:val="009D18A1"/>
    <w:rsid w:val="009D46BD"/>
    <w:rsid w:val="009D6915"/>
    <w:rsid w:val="009D7371"/>
    <w:rsid w:val="009D772E"/>
    <w:rsid w:val="009E05B3"/>
    <w:rsid w:val="009E4D39"/>
    <w:rsid w:val="009E51CC"/>
    <w:rsid w:val="009E62F2"/>
    <w:rsid w:val="009E658D"/>
    <w:rsid w:val="009E72F6"/>
    <w:rsid w:val="009F1E4F"/>
    <w:rsid w:val="009F2156"/>
    <w:rsid w:val="009F5AE0"/>
    <w:rsid w:val="009F6D5B"/>
    <w:rsid w:val="00A03FAA"/>
    <w:rsid w:val="00A04FF9"/>
    <w:rsid w:val="00A11853"/>
    <w:rsid w:val="00A129C1"/>
    <w:rsid w:val="00A142F1"/>
    <w:rsid w:val="00A14B37"/>
    <w:rsid w:val="00A14D30"/>
    <w:rsid w:val="00A22F64"/>
    <w:rsid w:val="00A23796"/>
    <w:rsid w:val="00A27AF9"/>
    <w:rsid w:val="00A30F1B"/>
    <w:rsid w:val="00A32812"/>
    <w:rsid w:val="00A343FB"/>
    <w:rsid w:val="00A370AF"/>
    <w:rsid w:val="00A4037C"/>
    <w:rsid w:val="00A4087F"/>
    <w:rsid w:val="00A40F92"/>
    <w:rsid w:val="00A41D89"/>
    <w:rsid w:val="00A43248"/>
    <w:rsid w:val="00A4371E"/>
    <w:rsid w:val="00A466A6"/>
    <w:rsid w:val="00A46F82"/>
    <w:rsid w:val="00A4779A"/>
    <w:rsid w:val="00A51BB5"/>
    <w:rsid w:val="00A51EFA"/>
    <w:rsid w:val="00A528BC"/>
    <w:rsid w:val="00A56A91"/>
    <w:rsid w:val="00A57F63"/>
    <w:rsid w:val="00A603BC"/>
    <w:rsid w:val="00A60698"/>
    <w:rsid w:val="00A611EB"/>
    <w:rsid w:val="00A629AF"/>
    <w:rsid w:val="00A65723"/>
    <w:rsid w:val="00A66392"/>
    <w:rsid w:val="00A66B1D"/>
    <w:rsid w:val="00A6794E"/>
    <w:rsid w:val="00A707CF"/>
    <w:rsid w:val="00A73649"/>
    <w:rsid w:val="00A742C7"/>
    <w:rsid w:val="00A74CCC"/>
    <w:rsid w:val="00A75C3E"/>
    <w:rsid w:val="00A77080"/>
    <w:rsid w:val="00A774C4"/>
    <w:rsid w:val="00A77707"/>
    <w:rsid w:val="00A829AB"/>
    <w:rsid w:val="00A84632"/>
    <w:rsid w:val="00A86BCF"/>
    <w:rsid w:val="00A90200"/>
    <w:rsid w:val="00A90312"/>
    <w:rsid w:val="00A914F8"/>
    <w:rsid w:val="00A91E5C"/>
    <w:rsid w:val="00A92398"/>
    <w:rsid w:val="00A92B1D"/>
    <w:rsid w:val="00A94029"/>
    <w:rsid w:val="00A95C7A"/>
    <w:rsid w:val="00AA0DFD"/>
    <w:rsid w:val="00AA4E3C"/>
    <w:rsid w:val="00AB4192"/>
    <w:rsid w:val="00AB5796"/>
    <w:rsid w:val="00AB5CE1"/>
    <w:rsid w:val="00AB5E61"/>
    <w:rsid w:val="00AB6E19"/>
    <w:rsid w:val="00AB6F22"/>
    <w:rsid w:val="00AC2414"/>
    <w:rsid w:val="00AC2CC7"/>
    <w:rsid w:val="00AC3A06"/>
    <w:rsid w:val="00AC73BB"/>
    <w:rsid w:val="00AC73E4"/>
    <w:rsid w:val="00AC7F45"/>
    <w:rsid w:val="00AD271D"/>
    <w:rsid w:val="00AD3017"/>
    <w:rsid w:val="00AD49A6"/>
    <w:rsid w:val="00AD5E90"/>
    <w:rsid w:val="00AD657A"/>
    <w:rsid w:val="00AD6D6D"/>
    <w:rsid w:val="00AD6DBA"/>
    <w:rsid w:val="00AE360F"/>
    <w:rsid w:val="00AE6A06"/>
    <w:rsid w:val="00AE75E2"/>
    <w:rsid w:val="00AF1951"/>
    <w:rsid w:val="00AF253C"/>
    <w:rsid w:val="00AF257A"/>
    <w:rsid w:val="00AF3026"/>
    <w:rsid w:val="00AF3323"/>
    <w:rsid w:val="00AF36C6"/>
    <w:rsid w:val="00AF3D92"/>
    <w:rsid w:val="00AF40BE"/>
    <w:rsid w:val="00AF47CB"/>
    <w:rsid w:val="00AF4F18"/>
    <w:rsid w:val="00AF518B"/>
    <w:rsid w:val="00AF7378"/>
    <w:rsid w:val="00AF7441"/>
    <w:rsid w:val="00B001B9"/>
    <w:rsid w:val="00B02211"/>
    <w:rsid w:val="00B02A58"/>
    <w:rsid w:val="00B06564"/>
    <w:rsid w:val="00B06C13"/>
    <w:rsid w:val="00B07C05"/>
    <w:rsid w:val="00B12B99"/>
    <w:rsid w:val="00B13703"/>
    <w:rsid w:val="00B177E5"/>
    <w:rsid w:val="00B209E0"/>
    <w:rsid w:val="00B22DAC"/>
    <w:rsid w:val="00B22E21"/>
    <w:rsid w:val="00B245FD"/>
    <w:rsid w:val="00B31FC0"/>
    <w:rsid w:val="00B34404"/>
    <w:rsid w:val="00B34524"/>
    <w:rsid w:val="00B45FA7"/>
    <w:rsid w:val="00B5220A"/>
    <w:rsid w:val="00B52888"/>
    <w:rsid w:val="00B528E7"/>
    <w:rsid w:val="00B533FE"/>
    <w:rsid w:val="00B53B7B"/>
    <w:rsid w:val="00B54500"/>
    <w:rsid w:val="00B54BD6"/>
    <w:rsid w:val="00B55940"/>
    <w:rsid w:val="00B6095E"/>
    <w:rsid w:val="00B63B26"/>
    <w:rsid w:val="00B64424"/>
    <w:rsid w:val="00B66795"/>
    <w:rsid w:val="00B70813"/>
    <w:rsid w:val="00B7570C"/>
    <w:rsid w:val="00B7725B"/>
    <w:rsid w:val="00B77683"/>
    <w:rsid w:val="00B841FA"/>
    <w:rsid w:val="00B8457A"/>
    <w:rsid w:val="00B84ECA"/>
    <w:rsid w:val="00B943BB"/>
    <w:rsid w:val="00B946DF"/>
    <w:rsid w:val="00B94C35"/>
    <w:rsid w:val="00B960D8"/>
    <w:rsid w:val="00B97E87"/>
    <w:rsid w:val="00BA6FFC"/>
    <w:rsid w:val="00BA7A85"/>
    <w:rsid w:val="00BB18E4"/>
    <w:rsid w:val="00BB1A24"/>
    <w:rsid w:val="00BB21FA"/>
    <w:rsid w:val="00BB4CCC"/>
    <w:rsid w:val="00BB72E1"/>
    <w:rsid w:val="00BC0326"/>
    <w:rsid w:val="00BC1528"/>
    <w:rsid w:val="00BC1A99"/>
    <w:rsid w:val="00BC22AA"/>
    <w:rsid w:val="00BC27AC"/>
    <w:rsid w:val="00BC40DE"/>
    <w:rsid w:val="00BC4561"/>
    <w:rsid w:val="00BC47EE"/>
    <w:rsid w:val="00BD221C"/>
    <w:rsid w:val="00BD30ED"/>
    <w:rsid w:val="00BD3D23"/>
    <w:rsid w:val="00BD4EE5"/>
    <w:rsid w:val="00BD56E0"/>
    <w:rsid w:val="00BE0322"/>
    <w:rsid w:val="00BE07B3"/>
    <w:rsid w:val="00BE2F09"/>
    <w:rsid w:val="00BE5161"/>
    <w:rsid w:val="00BE6CFB"/>
    <w:rsid w:val="00BF123E"/>
    <w:rsid w:val="00BF1850"/>
    <w:rsid w:val="00BF1A6E"/>
    <w:rsid w:val="00BF6053"/>
    <w:rsid w:val="00BF73CB"/>
    <w:rsid w:val="00C000F8"/>
    <w:rsid w:val="00C01265"/>
    <w:rsid w:val="00C02075"/>
    <w:rsid w:val="00C02316"/>
    <w:rsid w:val="00C0263B"/>
    <w:rsid w:val="00C03859"/>
    <w:rsid w:val="00C04698"/>
    <w:rsid w:val="00C048BA"/>
    <w:rsid w:val="00C04EFD"/>
    <w:rsid w:val="00C05158"/>
    <w:rsid w:val="00C05860"/>
    <w:rsid w:val="00C12848"/>
    <w:rsid w:val="00C13E35"/>
    <w:rsid w:val="00C155D9"/>
    <w:rsid w:val="00C16DB7"/>
    <w:rsid w:val="00C175C4"/>
    <w:rsid w:val="00C220C4"/>
    <w:rsid w:val="00C22321"/>
    <w:rsid w:val="00C22566"/>
    <w:rsid w:val="00C24079"/>
    <w:rsid w:val="00C24215"/>
    <w:rsid w:val="00C24557"/>
    <w:rsid w:val="00C3011A"/>
    <w:rsid w:val="00C30F4F"/>
    <w:rsid w:val="00C32D3C"/>
    <w:rsid w:val="00C3321A"/>
    <w:rsid w:val="00C35DE1"/>
    <w:rsid w:val="00C40ABD"/>
    <w:rsid w:val="00C410A3"/>
    <w:rsid w:val="00C42991"/>
    <w:rsid w:val="00C42BE8"/>
    <w:rsid w:val="00C4420E"/>
    <w:rsid w:val="00C472E2"/>
    <w:rsid w:val="00C513B0"/>
    <w:rsid w:val="00C54069"/>
    <w:rsid w:val="00C5414D"/>
    <w:rsid w:val="00C54280"/>
    <w:rsid w:val="00C54D13"/>
    <w:rsid w:val="00C6000F"/>
    <w:rsid w:val="00C61EF8"/>
    <w:rsid w:val="00C65330"/>
    <w:rsid w:val="00C6539F"/>
    <w:rsid w:val="00C65FE4"/>
    <w:rsid w:val="00C7084E"/>
    <w:rsid w:val="00C70AAA"/>
    <w:rsid w:val="00C70EA1"/>
    <w:rsid w:val="00C72549"/>
    <w:rsid w:val="00C73567"/>
    <w:rsid w:val="00C75031"/>
    <w:rsid w:val="00C7630A"/>
    <w:rsid w:val="00C77272"/>
    <w:rsid w:val="00C77F77"/>
    <w:rsid w:val="00C80AED"/>
    <w:rsid w:val="00C81349"/>
    <w:rsid w:val="00C83F07"/>
    <w:rsid w:val="00C87A08"/>
    <w:rsid w:val="00C94A2E"/>
    <w:rsid w:val="00C95197"/>
    <w:rsid w:val="00C95D1C"/>
    <w:rsid w:val="00C966B6"/>
    <w:rsid w:val="00C9681B"/>
    <w:rsid w:val="00C96A36"/>
    <w:rsid w:val="00CA0052"/>
    <w:rsid w:val="00CA0946"/>
    <w:rsid w:val="00CA1AA3"/>
    <w:rsid w:val="00CA55B5"/>
    <w:rsid w:val="00CA6F84"/>
    <w:rsid w:val="00CA70A8"/>
    <w:rsid w:val="00CB1C32"/>
    <w:rsid w:val="00CB2FA9"/>
    <w:rsid w:val="00CB323E"/>
    <w:rsid w:val="00CB3471"/>
    <w:rsid w:val="00CB4BD6"/>
    <w:rsid w:val="00CB5C90"/>
    <w:rsid w:val="00CB6917"/>
    <w:rsid w:val="00CB6D67"/>
    <w:rsid w:val="00CC0C56"/>
    <w:rsid w:val="00CC0D0D"/>
    <w:rsid w:val="00CC31C3"/>
    <w:rsid w:val="00CD0131"/>
    <w:rsid w:val="00CD017B"/>
    <w:rsid w:val="00CD5E69"/>
    <w:rsid w:val="00CD66B0"/>
    <w:rsid w:val="00CD7624"/>
    <w:rsid w:val="00CE0776"/>
    <w:rsid w:val="00CE0AC3"/>
    <w:rsid w:val="00CE1870"/>
    <w:rsid w:val="00CE31EA"/>
    <w:rsid w:val="00CE37FB"/>
    <w:rsid w:val="00CE3BE7"/>
    <w:rsid w:val="00CE49EE"/>
    <w:rsid w:val="00CE4E37"/>
    <w:rsid w:val="00CE5952"/>
    <w:rsid w:val="00CE64CB"/>
    <w:rsid w:val="00CE6539"/>
    <w:rsid w:val="00CF0836"/>
    <w:rsid w:val="00CF0EAD"/>
    <w:rsid w:val="00CF13FB"/>
    <w:rsid w:val="00CF26A5"/>
    <w:rsid w:val="00CF4B19"/>
    <w:rsid w:val="00CF5A50"/>
    <w:rsid w:val="00D01684"/>
    <w:rsid w:val="00D02D26"/>
    <w:rsid w:val="00D06846"/>
    <w:rsid w:val="00D1105A"/>
    <w:rsid w:val="00D11905"/>
    <w:rsid w:val="00D15DB7"/>
    <w:rsid w:val="00D15E48"/>
    <w:rsid w:val="00D162D5"/>
    <w:rsid w:val="00D203B1"/>
    <w:rsid w:val="00D22BC1"/>
    <w:rsid w:val="00D23AEE"/>
    <w:rsid w:val="00D24685"/>
    <w:rsid w:val="00D248C2"/>
    <w:rsid w:val="00D31A06"/>
    <w:rsid w:val="00D31AF8"/>
    <w:rsid w:val="00D33137"/>
    <w:rsid w:val="00D373DE"/>
    <w:rsid w:val="00D411D5"/>
    <w:rsid w:val="00D4199E"/>
    <w:rsid w:val="00D45CE4"/>
    <w:rsid w:val="00D47113"/>
    <w:rsid w:val="00D47B79"/>
    <w:rsid w:val="00D52B8F"/>
    <w:rsid w:val="00D5485F"/>
    <w:rsid w:val="00D55D21"/>
    <w:rsid w:val="00D55E2A"/>
    <w:rsid w:val="00D560D3"/>
    <w:rsid w:val="00D57577"/>
    <w:rsid w:val="00D57CEE"/>
    <w:rsid w:val="00D602D8"/>
    <w:rsid w:val="00D63654"/>
    <w:rsid w:val="00D64301"/>
    <w:rsid w:val="00D64C78"/>
    <w:rsid w:val="00D66271"/>
    <w:rsid w:val="00D71776"/>
    <w:rsid w:val="00D74ECC"/>
    <w:rsid w:val="00D74FE6"/>
    <w:rsid w:val="00D76823"/>
    <w:rsid w:val="00D82AD0"/>
    <w:rsid w:val="00D83702"/>
    <w:rsid w:val="00D839A0"/>
    <w:rsid w:val="00D84414"/>
    <w:rsid w:val="00D84BA9"/>
    <w:rsid w:val="00D85ABB"/>
    <w:rsid w:val="00D92D8A"/>
    <w:rsid w:val="00D976D3"/>
    <w:rsid w:val="00D97F6A"/>
    <w:rsid w:val="00DA096A"/>
    <w:rsid w:val="00DA11CD"/>
    <w:rsid w:val="00DA14EF"/>
    <w:rsid w:val="00DA1950"/>
    <w:rsid w:val="00DA1EC4"/>
    <w:rsid w:val="00DA42C5"/>
    <w:rsid w:val="00DA464C"/>
    <w:rsid w:val="00DA5F6A"/>
    <w:rsid w:val="00DA6EB2"/>
    <w:rsid w:val="00DA7256"/>
    <w:rsid w:val="00DA74B9"/>
    <w:rsid w:val="00DB3D09"/>
    <w:rsid w:val="00DB4037"/>
    <w:rsid w:val="00DB5090"/>
    <w:rsid w:val="00DB7DFB"/>
    <w:rsid w:val="00DB7E0C"/>
    <w:rsid w:val="00DC0B8B"/>
    <w:rsid w:val="00DC0DEA"/>
    <w:rsid w:val="00DC26E9"/>
    <w:rsid w:val="00DC2ADC"/>
    <w:rsid w:val="00DC4050"/>
    <w:rsid w:val="00DC4302"/>
    <w:rsid w:val="00DC6180"/>
    <w:rsid w:val="00DD1D92"/>
    <w:rsid w:val="00DD528B"/>
    <w:rsid w:val="00DD6CE1"/>
    <w:rsid w:val="00DE0179"/>
    <w:rsid w:val="00DE023E"/>
    <w:rsid w:val="00DE343F"/>
    <w:rsid w:val="00DE399E"/>
    <w:rsid w:val="00DE7AB3"/>
    <w:rsid w:val="00DF0C37"/>
    <w:rsid w:val="00DF12FD"/>
    <w:rsid w:val="00DF3CB4"/>
    <w:rsid w:val="00DF521B"/>
    <w:rsid w:val="00DF59A5"/>
    <w:rsid w:val="00DF5AA2"/>
    <w:rsid w:val="00DF6F21"/>
    <w:rsid w:val="00E00799"/>
    <w:rsid w:val="00E00E28"/>
    <w:rsid w:val="00E013BA"/>
    <w:rsid w:val="00E01B4C"/>
    <w:rsid w:val="00E035AF"/>
    <w:rsid w:val="00E054DC"/>
    <w:rsid w:val="00E11BA6"/>
    <w:rsid w:val="00E12125"/>
    <w:rsid w:val="00E14D76"/>
    <w:rsid w:val="00E15DF8"/>
    <w:rsid w:val="00E208BA"/>
    <w:rsid w:val="00E20FD6"/>
    <w:rsid w:val="00E22025"/>
    <w:rsid w:val="00E25B71"/>
    <w:rsid w:val="00E27158"/>
    <w:rsid w:val="00E300E7"/>
    <w:rsid w:val="00E302EA"/>
    <w:rsid w:val="00E3087D"/>
    <w:rsid w:val="00E30C87"/>
    <w:rsid w:val="00E31FA8"/>
    <w:rsid w:val="00E328A4"/>
    <w:rsid w:val="00E3295F"/>
    <w:rsid w:val="00E3471B"/>
    <w:rsid w:val="00E34C50"/>
    <w:rsid w:val="00E35780"/>
    <w:rsid w:val="00E36502"/>
    <w:rsid w:val="00E3663B"/>
    <w:rsid w:val="00E42491"/>
    <w:rsid w:val="00E43D3E"/>
    <w:rsid w:val="00E44401"/>
    <w:rsid w:val="00E453AA"/>
    <w:rsid w:val="00E46675"/>
    <w:rsid w:val="00E468B3"/>
    <w:rsid w:val="00E473B0"/>
    <w:rsid w:val="00E47851"/>
    <w:rsid w:val="00E51458"/>
    <w:rsid w:val="00E51591"/>
    <w:rsid w:val="00E518BE"/>
    <w:rsid w:val="00E51996"/>
    <w:rsid w:val="00E52925"/>
    <w:rsid w:val="00E52A08"/>
    <w:rsid w:val="00E534E8"/>
    <w:rsid w:val="00E53C0E"/>
    <w:rsid w:val="00E5650C"/>
    <w:rsid w:val="00E569EF"/>
    <w:rsid w:val="00E5790D"/>
    <w:rsid w:val="00E61C27"/>
    <w:rsid w:val="00E61CA6"/>
    <w:rsid w:val="00E62644"/>
    <w:rsid w:val="00E639EA"/>
    <w:rsid w:val="00E6583D"/>
    <w:rsid w:val="00E66A32"/>
    <w:rsid w:val="00E67AE1"/>
    <w:rsid w:val="00E67B1D"/>
    <w:rsid w:val="00E67D84"/>
    <w:rsid w:val="00E67DDC"/>
    <w:rsid w:val="00E7445E"/>
    <w:rsid w:val="00E74E1D"/>
    <w:rsid w:val="00E77132"/>
    <w:rsid w:val="00E80B76"/>
    <w:rsid w:val="00E80FED"/>
    <w:rsid w:val="00E8588E"/>
    <w:rsid w:val="00E87D28"/>
    <w:rsid w:val="00E87DDB"/>
    <w:rsid w:val="00E9002D"/>
    <w:rsid w:val="00E90406"/>
    <w:rsid w:val="00E9426E"/>
    <w:rsid w:val="00E96C0A"/>
    <w:rsid w:val="00E971AC"/>
    <w:rsid w:val="00EA13A9"/>
    <w:rsid w:val="00EA25C3"/>
    <w:rsid w:val="00EA36A0"/>
    <w:rsid w:val="00EA53B7"/>
    <w:rsid w:val="00EA691C"/>
    <w:rsid w:val="00EB237A"/>
    <w:rsid w:val="00EB3B38"/>
    <w:rsid w:val="00EB4B77"/>
    <w:rsid w:val="00EC0C20"/>
    <w:rsid w:val="00EC2CD5"/>
    <w:rsid w:val="00EC4CB2"/>
    <w:rsid w:val="00EC4D55"/>
    <w:rsid w:val="00ED14BE"/>
    <w:rsid w:val="00ED3EEF"/>
    <w:rsid w:val="00ED5E19"/>
    <w:rsid w:val="00ED6683"/>
    <w:rsid w:val="00EE0AE5"/>
    <w:rsid w:val="00EE2405"/>
    <w:rsid w:val="00EE34A3"/>
    <w:rsid w:val="00EE4A39"/>
    <w:rsid w:val="00EE4C72"/>
    <w:rsid w:val="00EE55A5"/>
    <w:rsid w:val="00EF0165"/>
    <w:rsid w:val="00EF182D"/>
    <w:rsid w:val="00EF4158"/>
    <w:rsid w:val="00EF6533"/>
    <w:rsid w:val="00EF74A5"/>
    <w:rsid w:val="00F01317"/>
    <w:rsid w:val="00F02605"/>
    <w:rsid w:val="00F04088"/>
    <w:rsid w:val="00F05464"/>
    <w:rsid w:val="00F05C85"/>
    <w:rsid w:val="00F106C9"/>
    <w:rsid w:val="00F11C9A"/>
    <w:rsid w:val="00F132F4"/>
    <w:rsid w:val="00F147BE"/>
    <w:rsid w:val="00F14A91"/>
    <w:rsid w:val="00F174A9"/>
    <w:rsid w:val="00F225B1"/>
    <w:rsid w:val="00F23A8D"/>
    <w:rsid w:val="00F24C83"/>
    <w:rsid w:val="00F27030"/>
    <w:rsid w:val="00F274B9"/>
    <w:rsid w:val="00F312D7"/>
    <w:rsid w:val="00F31A49"/>
    <w:rsid w:val="00F3392C"/>
    <w:rsid w:val="00F366D1"/>
    <w:rsid w:val="00F3794E"/>
    <w:rsid w:val="00F411B9"/>
    <w:rsid w:val="00F44292"/>
    <w:rsid w:val="00F47080"/>
    <w:rsid w:val="00F47097"/>
    <w:rsid w:val="00F4742A"/>
    <w:rsid w:val="00F5145C"/>
    <w:rsid w:val="00F51E2C"/>
    <w:rsid w:val="00F5267D"/>
    <w:rsid w:val="00F52983"/>
    <w:rsid w:val="00F549CE"/>
    <w:rsid w:val="00F576D6"/>
    <w:rsid w:val="00F6112A"/>
    <w:rsid w:val="00F64656"/>
    <w:rsid w:val="00F66BBA"/>
    <w:rsid w:val="00F67F2C"/>
    <w:rsid w:val="00F70F90"/>
    <w:rsid w:val="00F717A1"/>
    <w:rsid w:val="00F724D8"/>
    <w:rsid w:val="00F72FBB"/>
    <w:rsid w:val="00F73A78"/>
    <w:rsid w:val="00F73E06"/>
    <w:rsid w:val="00F74B6D"/>
    <w:rsid w:val="00F74F05"/>
    <w:rsid w:val="00F75DDA"/>
    <w:rsid w:val="00F77C4F"/>
    <w:rsid w:val="00F805BB"/>
    <w:rsid w:val="00F81DCE"/>
    <w:rsid w:val="00F873C6"/>
    <w:rsid w:val="00F91C71"/>
    <w:rsid w:val="00F91D1F"/>
    <w:rsid w:val="00F93B14"/>
    <w:rsid w:val="00F94F77"/>
    <w:rsid w:val="00F95833"/>
    <w:rsid w:val="00F96572"/>
    <w:rsid w:val="00FA058D"/>
    <w:rsid w:val="00FA654C"/>
    <w:rsid w:val="00FA7936"/>
    <w:rsid w:val="00FB24E3"/>
    <w:rsid w:val="00FB33E9"/>
    <w:rsid w:val="00FB5B5C"/>
    <w:rsid w:val="00FB5B70"/>
    <w:rsid w:val="00FC3175"/>
    <w:rsid w:val="00FC4618"/>
    <w:rsid w:val="00FC57A2"/>
    <w:rsid w:val="00FC71C8"/>
    <w:rsid w:val="00FC77F9"/>
    <w:rsid w:val="00FD015F"/>
    <w:rsid w:val="00FD13A0"/>
    <w:rsid w:val="00FD2A94"/>
    <w:rsid w:val="00FD30F8"/>
    <w:rsid w:val="00FD432A"/>
    <w:rsid w:val="00FD675E"/>
    <w:rsid w:val="00FD6DDF"/>
    <w:rsid w:val="00FE01AA"/>
    <w:rsid w:val="00FE0552"/>
    <w:rsid w:val="00FE2E34"/>
    <w:rsid w:val="00FE3BA1"/>
    <w:rsid w:val="00FE5CCA"/>
    <w:rsid w:val="00FF2801"/>
    <w:rsid w:val="00FF281B"/>
    <w:rsid w:val="00FF35CF"/>
    <w:rsid w:val="00FF3F75"/>
    <w:rsid w:val="00FF67A1"/>
    <w:rsid w:val="00FF6AF4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34E"/>
    <w:rPr>
      <w:rFonts w:ascii="Times New Roman" w:eastAsia="Times New Roman" w:hAnsi="Times New Roman"/>
    </w:rPr>
  </w:style>
  <w:style w:type="paragraph" w:styleId="berschrift3">
    <w:name w:val="heading 3"/>
    <w:basedOn w:val="Standard"/>
    <w:next w:val="Standard"/>
    <w:qFormat/>
    <w:rsid w:val="0031150B"/>
    <w:pPr>
      <w:keepNext/>
      <w:widowControl w:val="0"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7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47B79"/>
  </w:style>
  <w:style w:type="paragraph" w:styleId="Fuzeile">
    <w:name w:val="footer"/>
    <w:basedOn w:val="Standard"/>
    <w:link w:val="FuzeileZchn"/>
    <w:uiPriority w:val="99"/>
    <w:unhideWhenUsed/>
    <w:rsid w:val="00D47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B79"/>
  </w:style>
  <w:style w:type="paragraph" w:styleId="Listenabsatz">
    <w:name w:val="List Paragraph"/>
    <w:basedOn w:val="Standard"/>
    <w:uiPriority w:val="34"/>
    <w:qFormat/>
    <w:rsid w:val="00514A87"/>
    <w:pPr>
      <w:ind w:left="708"/>
    </w:pPr>
  </w:style>
  <w:style w:type="paragraph" w:customStyle="1" w:styleId="Default">
    <w:name w:val="Default"/>
    <w:rsid w:val="00BC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206CD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051C"/>
  </w:style>
  <w:style w:type="paragraph" w:customStyle="1" w:styleId="Listenabsatz1">
    <w:name w:val="Listenabsatz1"/>
    <w:basedOn w:val="Standard"/>
    <w:rsid w:val="00F132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rsid w:val="00F52983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Frage">
    <w:name w:val="Frage"/>
    <w:basedOn w:val="Standard"/>
    <w:next w:val="Standard"/>
    <w:rsid w:val="00DC405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Betreff">
    <w:name w:val="Betreff"/>
    <w:basedOn w:val="Standard"/>
    <w:next w:val="Standard"/>
    <w:rsid w:val="00EF4158"/>
    <w:pPr>
      <w:widowControl w:val="0"/>
      <w:spacing w:before="480" w:after="240"/>
      <w:ind w:left="794" w:hanging="794"/>
      <w:jc w:val="both"/>
    </w:pPr>
    <w:rPr>
      <w:rFonts w:ascii="Arial" w:hAnsi="Arial"/>
      <w:b/>
      <w:szCs w:val="24"/>
    </w:rPr>
  </w:style>
  <w:style w:type="character" w:customStyle="1" w:styleId="LeitwortZchn">
    <w:name w:val="Leitwort Zchn"/>
    <w:link w:val="Leitwort"/>
    <w:locked/>
    <w:rsid w:val="00EF4158"/>
    <w:rPr>
      <w:rFonts w:ascii="Arial" w:hAnsi="Arial" w:cs="Arial"/>
      <w:b/>
      <w:sz w:val="36"/>
      <w:szCs w:val="24"/>
      <w:lang w:val="de-DE" w:eastAsia="de-DE" w:bidi="ar-SA"/>
    </w:rPr>
  </w:style>
  <w:style w:type="paragraph" w:customStyle="1" w:styleId="Leitwort">
    <w:name w:val="Leitwort"/>
    <w:basedOn w:val="Standard"/>
    <w:next w:val="Standard"/>
    <w:link w:val="LeitwortZchn"/>
    <w:rsid w:val="00EF4158"/>
    <w:pPr>
      <w:widowControl w:val="0"/>
      <w:spacing w:before="1400"/>
      <w:jc w:val="center"/>
    </w:pPr>
    <w:rPr>
      <w:rFonts w:ascii="Arial" w:hAnsi="Arial" w:cs="Arial"/>
      <w:b/>
      <w:sz w:val="36"/>
      <w:szCs w:val="24"/>
    </w:rPr>
  </w:style>
  <w:style w:type="paragraph" w:customStyle="1" w:styleId="Antragsteller">
    <w:name w:val="Antragsteller"/>
    <w:basedOn w:val="Standard"/>
    <w:next w:val="Standard"/>
    <w:rsid w:val="00EF4158"/>
    <w:pPr>
      <w:widowControl w:val="0"/>
      <w:spacing w:before="240" w:after="240"/>
      <w:jc w:val="center"/>
    </w:pPr>
    <w:rPr>
      <w:rFonts w:ascii="Arial" w:hAnsi="Arial"/>
      <w:b/>
      <w:szCs w:val="24"/>
    </w:rPr>
  </w:style>
  <w:style w:type="character" w:customStyle="1" w:styleId="FrageAufzhlungIZchn">
    <w:name w:val="Frage_Aufzählung_I Zchn"/>
    <w:link w:val="FrageAufzhlungI"/>
    <w:locked/>
    <w:rsid w:val="00EF4158"/>
    <w:rPr>
      <w:rFonts w:ascii="Arial" w:hAnsi="Arial" w:cs="Arial"/>
      <w:i/>
      <w:szCs w:val="24"/>
      <w:lang w:val="de-DE" w:eastAsia="de-DE" w:bidi="ar-SA"/>
    </w:rPr>
  </w:style>
  <w:style w:type="paragraph" w:customStyle="1" w:styleId="FrageAufzhlungI">
    <w:name w:val="Frage_Aufzählung_I"/>
    <w:basedOn w:val="Standard"/>
    <w:next w:val="Standard"/>
    <w:link w:val="FrageAufzhlungIZchn"/>
    <w:rsid w:val="00EF4158"/>
    <w:pPr>
      <w:widowControl w:val="0"/>
      <w:spacing w:before="120"/>
      <w:ind w:left="1191" w:hanging="397"/>
      <w:jc w:val="both"/>
    </w:pPr>
    <w:rPr>
      <w:rFonts w:ascii="Arial" w:hAnsi="Arial" w:cs="Arial"/>
      <w:i/>
      <w:szCs w:val="24"/>
    </w:rPr>
  </w:style>
  <w:style w:type="paragraph" w:customStyle="1" w:styleId="FrageAufzhlungII">
    <w:name w:val="Frage_Aufzählung_II"/>
    <w:basedOn w:val="Standard"/>
    <w:next w:val="Standard"/>
    <w:link w:val="FrageAufzhlungIIZchn"/>
    <w:rsid w:val="00EF4158"/>
    <w:pPr>
      <w:widowControl w:val="0"/>
      <w:spacing w:before="120"/>
      <w:ind w:left="1588" w:hanging="397"/>
      <w:jc w:val="both"/>
    </w:pPr>
    <w:rPr>
      <w:rFonts w:ascii="Arial" w:hAnsi="Arial"/>
      <w:i/>
      <w:szCs w:val="24"/>
    </w:rPr>
  </w:style>
  <w:style w:type="character" w:customStyle="1" w:styleId="FrageAufzhlungIIZchn">
    <w:name w:val="Frage_Aufzählung_II Zchn"/>
    <w:link w:val="FrageAufzhlungII"/>
    <w:locked/>
    <w:rsid w:val="004A3531"/>
    <w:rPr>
      <w:rFonts w:ascii="Arial" w:hAnsi="Arial"/>
      <w:i/>
      <w:szCs w:val="24"/>
      <w:lang w:val="de-DE" w:eastAsia="de-DE" w:bidi="ar-SA"/>
    </w:rPr>
  </w:style>
  <w:style w:type="character" w:styleId="Hyperlink">
    <w:name w:val="Hyperlink"/>
    <w:uiPriority w:val="99"/>
    <w:rsid w:val="000310CB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B5C73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5B5C73"/>
    <w:rPr>
      <w:rFonts w:ascii="Consolas" w:eastAsia="Times New Roman" w:hAnsi="Consolas"/>
      <w:sz w:val="21"/>
      <w:szCs w:val="21"/>
    </w:rPr>
  </w:style>
  <w:style w:type="paragraph" w:customStyle="1" w:styleId="FrageEingercktI">
    <w:name w:val="Frage_Eingerückt_I"/>
    <w:basedOn w:val="Standard"/>
    <w:next w:val="Standard"/>
    <w:rsid w:val="00F11C9A"/>
    <w:pPr>
      <w:spacing w:before="120"/>
      <w:ind w:left="1191"/>
      <w:jc w:val="both"/>
    </w:pPr>
    <w:rPr>
      <w:rFonts w:ascii="Arial" w:hAnsi="Arial" w:cs="Arial"/>
      <w:i/>
      <w:szCs w:val="24"/>
    </w:rPr>
  </w:style>
  <w:style w:type="paragraph" w:customStyle="1" w:styleId="FrageEingercktII">
    <w:name w:val="Frage_Eingerückt_II"/>
    <w:basedOn w:val="Standard"/>
    <w:next w:val="Standard"/>
    <w:rsid w:val="00F11C9A"/>
    <w:pPr>
      <w:spacing w:before="120"/>
      <w:ind w:left="1588"/>
      <w:jc w:val="both"/>
    </w:pPr>
    <w:rPr>
      <w:rFonts w:ascii="Arial" w:hAnsi="Arial" w:cs="Arial"/>
      <w:i/>
      <w:szCs w:val="24"/>
    </w:rPr>
  </w:style>
  <w:style w:type="paragraph" w:customStyle="1" w:styleId="bodytext">
    <w:name w:val="bodytext"/>
    <w:basedOn w:val="Standard"/>
    <w:rsid w:val="000B7C76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ellenraster">
    <w:name w:val="Table Grid"/>
    <w:basedOn w:val="NormaleTabelle"/>
    <w:uiPriority w:val="59"/>
    <w:rsid w:val="009051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2D70"/>
    <w:rPr>
      <w:sz w:val="22"/>
      <w:szCs w:val="22"/>
      <w:lang w:eastAsia="en-US"/>
    </w:rPr>
  </w:style>
  <w:style w:type="table" w:styleId="TabelleSpalten5">
    <w:name w:val="Table Columns 5"/>
    <w:basedOn w:val="NormaleTabelle"/>
    <w:rsid w:val="00B667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unotentext">
    <w:name w:val="footnote text"/>
    <w:basedOn w:val="Standard"/>
    <w:link w:val="FunotentextZchn"/>
    <w:uiPriority w:val="99"/>
    <w:unhideWhenUsed/>
    <w:rsid w:val="00F147BE"/>
    <w:pPr>
      <w:spacing w:before="240"/>
    </w:pPr>
    <w:rPr>
      <w:rFonts w:ascii="Calibri" w:eastAsia="Calibri" w:hAnsi="Calibri"/>
      <w:sz w:val="24"/>
      <w:szCs w:val="24"/>
      <w:lang w:eastAsia="en-US"/>
    </w:rPr>
  </w:style>
  <w:style w:type="character" w:customStyle="1" w:styleId="FunotentextZchn">
    <w:name w:val="Fußnotentext Zchn"/>
    <w:link w:val="Funotentext"/>
    <w:uiPriority w:val="99"/>
    <w:rsid w:val="00F147BE"/>
    <w:rPr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F14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134E"/>
    <w:rPr>
      <w:rFonts w:ascii="Times New Roman" w:eastAsia="Times New Roman" w:hAnsi="Times New Roman"/>
    </w:rPr>
  </w:style>
  <w:style w:type="paragraph" w:styleId="berschrift3">
    <w:name w:val="heading 3"/>
    <w:basedOn w:val="Standard"/>
    <w:next w:val="Standard"/>
    <w:qFormat/>
    <w:rsid w:val="0031150B"/>
    <w:pPr>
      <w:keepNext/>
      <w:widowControl w:val="0"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47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D47B79"/>
  </w:style>
  <w:style w:type="paragraph" w:styleId="Fuzeile">
    <w:name w:val="footer"/>
    <w:basedOn w:val="Standard"/>
    <w:link w:val="FuzeileZchn"/>
    <w:uiPriority w:val="99"/>
    <w:unhideWhenUsed/>
    <w:rsid w:val="00D47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7B79"/>
  </w:style>
  <w:style w:type="paragraph" w:styleId="Listenabsatz">
    <w:name w:val="List Paragraph"/>
    <w:basedOn w:val="Standard"/>
    <w:uiPriority w:val="34"/>
    <w:qFormat/>
    <w:rsid w:val="00514A87"/>
    <w:pPr>
      <w:ind w:left="708"/>
    </w:pPr>
  </w:style>
  <w:style w:type="paragraph" w:customStyle="1" w:styleId="Default">
    <w:name w:val="Default"/>
    <w:rsid w:val="00BC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206CD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8051C"/>
  </w:style>
  <w:style w:type="paragraph" w:customStyle="1" w:styleId="Listenabsatz1">
    <w:name w:val="Listenabsatz1"/>
    <w:basedOn w:val="Standard"/>
    <w:rsid w:val="00F132F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krper">
    <w:name w:val="Body Text"/>
    <w:basedOn w:val="Standard"/>
    <w:rsid w:val="00F52983"/>
    <w:p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Frage">
    <w:name w:val="Frage"/>
    <w:basedOn w:val="Standard"/>
    <w:next w:val="Standard"/>
    <w:rsid w:val="00DC405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Betreff">
    <w:name w:val="Betreff"/>
    <w:basedOn w:val="Standard"/>
    <w:next w:val="Standard"/>
    <w:rsid w:val="00EF4158"/>
    <w:pPr>
      <w:widowControl w:val="0"/>
      <w:spacing w:before="480" w:after="240"/>
      <w:ind w:left="794" w:hanging="794"/>
      <w:jc w:val="both"/>
    </w:pPr>
    <w:rPr>
      <w:rFonts w:ascii="Arial" w:hAnsi="Arial"/>
      <w:b/>
      <w:szCs w:val="24"/>
    </w:rPr>
  </w:style>
  <w:style w:type="character" w:customStyle="1" w:styleId="LeitwortZchn">
    <w:name w:val="Leitwort Zchn"/>
    <w:link w:val="Leitwort"/>
    <w:locked/>
    <w:rsid w:val="00EF4158"/>
    <w:rPr>
      <w:rFonts w:ascii="Arial" w:hAnsi="Arial" w:cs="Arial"/>
      <w:b/>
      <w:sz w:val="36"/>
      <w:szCs w:val="24"/>
      <w:lang w:val="de-DE" w:eastAsia="de-DE" w:bidi="ar-SA"/>
    </w:rPr>
  </w:style>
  <w:style w:type="paragraph" w:customStyle="1" w:styleId="Leitwort">
    <w:name w:val="Leitwort"/>
    <w:basedOn w:val="Standard"/>
    <w:next w:val="Standard"/>
    <w:link w:val="LeitwortZchn"/>
    <w:rsid w:val="00EF4158"/>
    <w:pPr>
      <w:widowControl w:val="0"/>
      <w:spacing w:before="1400"/>
      <w:jc w:val="center"/>
    </w:pPr>
    <w:rPr>
      <w:rFonts w:ascii="Arial" w:hAnsi="Arial" w:cs="Arial"/>
      <w:b/>
      <w:sz w:val="36"/>
      <w:szCs w:val="24"/>
    </w:rPr>
  </w:style>
  <w:style w:type="paragraph" w:customStyle="1" w:styleId="Antragsteller">
    <w:name w:val="Antragsteller"/>
    <w:basedOn w:val="Standard"/>
    <w:next w:val="Standard"/>
    <w:rsid w:val="00EF4158"/>
    <w:pPr>
      <w:widowControl w:val="0"/>
      <w:spacing w:before="240" w:after="240"/>
      <w:jc w:val="center"/>
    </w:pPr>
    <w:rPr>
      <w:rFonts w:ascii="Arial" w:hAnsi="Arial"/>
      <w:b/>
      <w:szCs w:val="24"/>
    </w:rPr>
  </w:style>
  <w:style w:type="character" w:customStyle="1" w:styleId="FrageAufzhlungIZchn">
    <w:name w:val="Frage_Aufzählung_I Zchn"/>
    <w:link w:val="FrageAufzhlungI"/>
    <w:locked/>
    <w:rsid w:val="00EF4158"/>
    <w:rPr>
      <w:rFonts w:ascii="Arial" w:hAnsi="Arial" w:cs="Arial"/>
      <w:i/>
      <w:szCs w:val="24"/>
      <w:lang w:val="de-DE" w:eastAsia="de-DE" w:bidi="ar-SA"/>
    </w:rPr>
  </w:style>
  <w:style w:type="paragraph" w:customStyle="1" w:styleId="FrageAufzhlungI">
    <w:name w:val="Frage_Aufzählung_I"/>
    <w:basedOn w:val="Standard"/>
    <w:next w:val="Standard"/>
    <w:link w:val="FrageAufzhlungIZchn"/>
    <w:rsid w:val="00EF4158"/>
    <w:pPr>
      <w:widowControl w:val="0"/>
      <w:spacing w:before="120"/>
      <w:ind w:left="1191" w:hanging="397"/>
      <w:jc w:val="both"/>
    </w:pPr>
    <w:rPr>
      <w:rFonts w:ascii="Arial" w:hAnsi="Arial" w:cs="Arial"/>
      <w:i/>
      <w:szCs w:val="24"/>
    </w:rPr>
  </w:style>
  <w:style w:type="paragraph" w:customStyle="1" w:styleId="FrageAufzhlungII">
    <w:name w:val="Frage_Aufzählung_II"/>
    <w:basedOn w:val="Standard"/>
    <w:next w:val="Standard"/>
    <w:link w:val="FrageAufzhlungIIZchn"/>
    <w:rsid w:val="00EF4158"/>
    <w:pPr>
      <w:widowControl w:val="0"/>
      <w:spacing w:before="120"/>
      <w:ind w:left="1588" w:hanging="397"/>
      <w:jc w:val="both"/>
    </w:pPr>
    <w:rPr>
      <w:rFonts w:ascii="Arial" w:hAnsi="Arial"/>
      <w:i/>
      <w:szCs w:val="24"/>
    </w:rPr>
  </w:style>
  <w:style w:type="character" w:customStyle="1" w:styleId="FrageAufzhlungIIZchn">
    <w:name w:val="Frage_Aufzählung_II Zchn"/>
    <w:link w:val="FrageAufzhlungII"/>
    <w:locked/>
    <w:rsid w:val="004A3531"/>
    <w:rPr>
      <w:rFonts w:ascii="Arial" w:hAnsi="Arial"/>
      <w:i/>
      <w:szCs w:val="24"/>
      <w:lang w:val="de-DE" w:eastAsia="de-DE" w:bidi="ar-SA"/>
    </w:rPr>
  </w:style>
  <w:style w:type="character" w:styleId="Hyperlink">
    <w:name w:val="Hyperlink"/>
    <w:uiPriority w:val="99"/>
    <w:rsid w:val="000310CB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5B5C73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5B5C73"/>
    <w:rPr>
      <w:rFonts w:ascii="Consolas" w:eastAsia="Times New Roman" w:hAnsi="Consolas"/>
      <w:sz w:val="21"/>
      <w:szCs w:val="21"/>
    </w:rPr>
  </w:style>
  <w:style w:type="paragraph" w:customStyle="1" w:styleId="FrageEingercktI">
    <w:name w:val="Frage_Eingerückt_I"/>
    <w:basedOn w:val="Standard"/>
    <w:next w:val="Standard"/>
    <w:rsid w:val="00F11C9A"/>
    <w:pPr>
      <w:spacing w:before="120"/>
      <w:ind w:left="1191"/>
      <w:jc w:val="both"/>
    </w:pPr>
    <w:rPr>
      <w:rFonts w:ascii="Arial" w:hAnsi="Arial" w:cs="Arial"/>
      <w:i/>
      <w:szCs w:val="24"/>
    </w:rPr>
  </w:style>
  <w:style w:type="paragraph" w:customStyle="1" w:styleId="FrageEingercktII">
    <w:name w:val="Frage_Eingerückt_II"/>
    <w:basedOn w:val="Standard"/>
    <w:next w:val="Standard"/>
    <w:rsid w:val="00F11C9A"/>
    <w:pPr>
      <w:spacing w:before="120"/>
      <w:ind w:left="1588"/>
      <w:jc w:val="both"/>
    </w:pPr>
    <w:rPr>
      <w:rFonts w:ascii="Arial" w:hAnsi="Arial" w:cs="Arial"/>
      <w:i/>
      <w:szCs w:val="24"/>
    </w:rPr>
  </w:style>
  <w:style w:type="paragraph" w:customStyle="1" w:styleId="bodytext">
    <w:name w:val="bodytext"/>
    <w:basedOn w:val="Standard"/>
    <w:rsid w:val="000B7C76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Tabellenraster">
    <w:name w:val="Table Grid"/>
    <w:basedOn w:val="NormaleTabelle"/>
    <w:uiPriority w:val="59"/>
    <w:rsid w:val="009051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82D70"/>
    <w:rPr>
      <w:sz w:val="22"/>
      <w:szCs w:val="22"/>
      <w:lang w:eastAsia="en-US"/>
    </w:rPr>
  </w:style>
  <w:style w:type="table" w:styleId="TabelleSpalten5">
    <w:name w:val="Table Columns 5"/>
    <w:basedOn w:val="NormaleTabelle"/>
    <w:rsid w:val="00B6679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unotentext">
    <w:name w:val="footnote text"/>
    <w:basedOn w:val="Standard"/>
    <w:link w:val="FunotentextZchn"/>
    <w:uiPriority w:val="99"/>
    <w:unhideWhenUsed/>
    <w:rsid w:val="00F147BE"/>
    <w:pPr>
      <w:spacing w:before="240"/>
    </w:pPr>
    <w:rPr>
      <w:rFonts w:ascii="Calibri" w:eastAsia="Calibri" w:hAnsi="Calibri"/>
      <w:sz w:val="24"/>
      <w:szCs w:val="24"/>
      <w:lang w:eastAsia="en-US"/>
    </w:rPr>
  </w:style>
  <w:style w:type="character" w:customStyle="1" w:styleId="FunotentextZchn">
    <w:name w:val="Fußnotentext Zchn"/>
    <w:link w:val="Funotentext"/>
    <w:uiPriority w:val="99"/>
    <w:rsid w:val="00F147BE"/>
    <w:rPr>
      <w:sz w:val="24"/>
      <w:szCs w:val="24"/>
      <w:lang w:eastAsia="en-US"/>
    </w:rPr>
  </w:style>
  <w:style w:type="character" w:styleId="Funotenzeichen">
    <w:name w:val="footnote reference"/>
    <w:uiPriority w:val="99"/>
    <w:unhideWhenUsed/>
    <w:rsid w:val="00F14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9F0D-5439-4C6B-8047-FD55CA93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BÜRGERSCHAFT</vt:lpstr>
    </vt:vector>
  </TitlesOfParts>
  <Company>Bürgerschaftskanzlei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BÜRGERSCHAFT</dc:title>
  <dc:creator>Geschäftsstelle</dc:creator>
  <cp:lastModifiedBy>von Schassen, Hein</cp:lastModifiedBy>
  <cp:revision>3</cp:revision>
  <cp:lastPrinted>2016-05-26T13:39:00Z</cp:lastPrinted>
  <dcterms:created xsi:type="dcterms:W3CDTF">2018-11-01T10:59:00Z</dcterms:created>
  <dcterms:modified xsi:type="dcterms:W3CDTF">2018-11-01T11:07:00Z</dcterms:modified>
</cp:coreProperties>
</file>